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E1BDC" w14:textId="77777777" w:rsidR="00AD0BFD" w:rsidRPr="008E04AF" w:rsidRDefault="00DA266B" w:rsidP="00C82245">
      <w:pPr>
        <w:pStyle w:val="Default"/>
        <w:jc w:val="center"/>
        <w:rPr>
          <w:b/>
          <w:bCs/>
          <w:color w:val="auto"/>
        </w:rPr>
      </w:pPr>
      <w:r w:rsidRPr="008E04AF">
        <w:rPr>
          <w:b/>
          <w:bCs/>
          <w:color w:val="auto"/>
        </w:rPr>
        <w:t>UMOWA O ŚWIADCZENIE USŁUGI</w:t>
      </w:r>
    </w:p>
    <w:p w14:paraId="664F77B3" w14:textId="31A00C63" w:rsidR="0029526F" w:rsidRPr="008E04AF" w:rsidRDefault="0029526F" w:rsidP="00C82245">
      <w:pPr>
        <w:pStyle w:val="Default"/>
        <w:jc w:val="center"/>
        <w:rPr>
          <w:b/>
          <w:bCs/>
          <w:color w:val="auto"/>
        </w:rPr>
      </w:pPr>
      <w:r w:rsidRPr="008E04AF">
        <w:rPr>
          <w:b/>
          <w:bCs/>
          <w:color w:val="auto"/>
        </w:rPr>
        <w:t>(zamówienie poza ustawą &lt; 130.000 zł</w:t>
      </w:r>
      <w:r w:rsidR="00C54FCE" w:rsidRPr="008E04AF">
        <w:rPr>
          <w:b/>
          <w:bCs/>
          <w:color w:val="auto"/>
        </w:rPr>
        <w:t>)</w:t>
      </w:r>
    </w:p>
    <w:p w14:paraId="11AFF163" w14:textId="77777777" w:rsidR="00AD0BFD" w:rsidRPr="008E04AF" w:rsidRDefault="00AD0BFD" w:rsidP="00EC0C68">
      <w:pPr>
        <w:pStyle w:val="Default"/>
        <w:jc w:val="center"/>
        <w:rPr>
          <w:color w:val="auto"/>
          <w:sz w:val="22"/>
          <w:szCs w:val="22"/>
        </w:rPr>
      </w:pPr>
    </w:p>
    <w:p w14:paraId="25CC10E6" w14:textId="77777777" w:rsidR="00DA266B" w:rsidRPr="008E04AF" w:rsidRDefault="0029526F" w:rsidP="00EC0C68">
      <w:pPr>
        <w:pStyle w:val="Default"/>
        <w:jc w:val="center"/>
        <w:rPr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Nr ….......................</w:t>
      </w:r>
    </w:p>
    <w:p w14:paraId="20B1084C" w14:textId="77777777" w:rsidR="00DA266B" w:rsidRPr="008E04AF" w:rsidRDefault="00DA266B" w:rsidP="00EC0C68">
      <w:pPr>
        <w:pStyle w:val="Default"/>
        <w:rPr>
          <w:color w:val="auto"/>
          <w:sz w:val="22"/>
          <w:szCs w:val="22"/>
        </w:rPr>
      </w:pPr>
    </w:p>
    <w:p w14:paraId="4297FCB0" w14:textId="77777777" w:rsidR="00A15987" w:rsidRPr="008E04AF" w:rsidRDefault="00A15987" w:rsidP="00EC0C68">
      <w:pPr>
        <w:pStyle w:val="Tekstpodstawowy2"/>
        <w:rPr>
          <w:sz w:val="22"/>
          <w:szCs w:val="22"/>
        </w:rPr>
      </w:pPr>
    </w:p>
    <w:p w14:paraId="5BC5C4CD" w14:textId="3C749D80" w:rsidR="00D666A9" w:rsidRPr="008E04AF" w:rsidRDefault="00D666A9" w:rsidP="00EC0C68">
      <w:pPr>
        <w:pStyle w:val="Tekstpodstawowy2"/>
        <w:rPr>
          <w:sz w:val="22"/>
          <w:szCs w:val="22"/>
        </w:rPr>
      </w:pPr>
      <w:r w:rsidRPr="008E04AF">
        <w:rPr>
          <w:sz w:val="22"/>
          <w:szCs w:val="22"/>
        </w:rPr>
        <w:t>zawarta w dniu .....… ........ 20</w:t>
      </w:r>
      <w:r w:rsidR="0038561C" w:rsidRPr="008E04AF">
        <w:rPr>
          <w:sz w:val="22"/>
          <w:szCs w:val="22"/>
        </w:rPr>
        <w:t>2</w:t>
      </w:r>
      <w:r w:rsidR="009377CB">
        <w:rPr>
          <w:sz w:val="22"/>
          <w:szCs w:val="22"/>
        </w:rPr>
        <w:t>6</w:t>
      </w:r>
      <w:r w:rsidRPr="008E04AF">
        <w:rPr>
          <w:sz w:val="22"/>
          <w:szCs w:val="22"/>
        </w:rPr>
        <w:t xml:space="preserve"> r. pomiędzy </w:t>
      </w:r>
    </w:p>
    <w:p w14:paraId="717F6750" w14:textId="732D051F" w:rsidR="00AB4D08" w:rsidRPr="008E04AF" w:rsidRDefault="00EC0C68" w:rsidP="00EC0C68">
      <w:pPr>
        <w:pStyle w:val="Tekstpodstawowy2"/>
        <w:rPr>
          <w:b/>
          <w:sz w:val="22"/>
          <w:szCs w:val="22"/>
        </w:rPr>
      </w:pPr>
      <w:r w:rsidRPr="008E04AF">
        <w:rPr>
          <w:b/>
          <w:sz w:val="22"/>
          <w:szCs w:val="22"/>
        </w:rPr>
        <w:t xml:space="preserve">Skarbem Państwa – </w:t>
      </w:r>
      <w:r w:rsidR="00D666A9" w:rsidRPr="008E04AF">
        <w:rPr>
          <w:b/>
          <w:sz w:val="22"/>
          <w:szCs w:val="22"/>
        </w:rPr>
        <w:t>Rejonowym Zarządem Infrastruktury z siedzibą w Bydgoszczy ul. Podchorążych 33,</w:t>
      </w:r>
      <w:r w:rsidR="00F917E6" w:rsidRPr="008E04AF">
        <w:rPr>
          <w:b/>
          <w:sz w:val="22"/>
          <w:szCs w:val="22"/>
        </w:rPr>
        <w:t xml:space="preserve"> 85-677</w:t>
      </w:r>
    </w:p>
    <w:p w14:paraId="7C63CA0D" w14:textId="5444B5C1" w:rsidR="00AB4D08" w:rsidRPr="008E04AF" w:rsidRDefault="00AB4D08" w:rsidP="00AB4D08">
      <w:pPr>
        <w:tabs>
          <w:tab w:val="righ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REGON 090470782</w:t>
      </w:r>
    </w:p>
    <w:p w14:paraId="3E46C9D0" w14:textId="2210E3A8" w:rsidR="00AB4D08" w:rsidRPr="008E04AF" w:rsidRDefault="00AB4D08" w:rsidP="00AB4D0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NIP 554-10-06-057</w:t>
      </w:r>
    </w:p>
    <w:p w14:paraId="4D1BD6A5" w14:textId="4D4A8114" w:rsidR="00D666A9" w:rsidRPr="008E04AF" w:rsidRDefault="00D666A9" w:rsidP="00EC0C68">
      <w:pPr>
        <w:pStyle w:val="Tekstpodstawowy2"/>
        <w:rPr>
          <w:sz w:val="22"/>
          <w:szCs w:val="22"/>
        </w:rPr>
      </w:pPr>
      <w:r w:rsidRPr="008E04AF">
        <w:rPr>
          <w:sz w:val="22"/>
          <w:szCs w:val="22"/>
        </w:rPr>
        <w:t>nazywany dalej Zamawiającym reprezentowanym przez:</w:t>
      </w:r>
    </w:p>
    <w:p w14:paraId="4006608B" w14:textId="77777777" w:rsidR="00EC0C68" w:rsidRPr="008E04AF" w:rsidRDefault="00EC0C68" w:rsidP="00EC0C68">
      <w:pPr>
        <w:pStyle w:val="Tekstpodstawowy"/>
        <w:tabs>
          <w:tab w:val="left" w:pos="4253"/>
          <w:tab w:val="left" w:pos="4678"/>
        </w:tabs>
        <w:ind w:left="4253" w:hanging="4253"/>
        <w:jc w:val="both"/>
        <w:rPr>
          <w:sz w:val="22"/>
          <w:szCs w:val="22"/>
        </w:rPr>
      </w:pPr>
    </w:p>
    <w:p w14:paraId="4FB27DDA" w14:textId="77777777" w:rsidR="00D666A9" w:rsidRPr="008E04AF" w:rsidRDefault="00D666A9" w:rsidP="00EC0C68">
      <w:pPr>
        <w:pStyle w:val="Tekstpodstawowy"/>
        <w:tabs>
          <w:tab w:val="left" w:pos="4253"/>
          <w:tab w:val="left" w:pos="4678"/>
        </w:tabs>
        <w:ind w:left="4253" w:hanging="4253"/>
        <w:jc w:val="both"/>
        <w:rPr>
          <w:sz w:val="22"/>
          <w:szCs w:val="22"/>
        </w:rPr>
      </w:pPr>
      <w:r w:rsidRPr="008E04AF">
        <w:rPr>
          <w:sz w:val="22"/>
          <w:szCs w:val="22"/>
        </w:rPr>
        <w:t>………………– ………………..</w:t>
      </w:r>
    </w:p>
    <w:p w14:paraId="672A46AB" w14:textId="77777777" w:rsidR="006D3922" w:rsidRPr="008E04AF" w:rsidRDefault="006D3922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BE607BA" w14:textId="23340A2F" w:rsidR="00D666A9" w:rsidRPr="008E04AF" w:rsidRDefault="00D666A9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a ………………………………………………………….</w:t>
      </w:r>
    </w:p>
    <w:p w14:paraId="1E776306" w14:textId="77777777" w:rsidR="00AB4D08" w:rsidRPr="008E04AF" w:rsidRDefault="00AB4D08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D31AE14" w14:textId="77777777" w:rsidR="00AB4D08" w:rsidRPr="008E04AF" w:rsidRDefault="00AB4D08" w:rsidP="00AB4D08">
      <w:pPr>
        <w:tabs>
          <w:tab w:val="righ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NIP ……………….</w:t>
      </w:r>
    </w:p>
    <w:p w14:paraId="75F04340" w14:textId="77777777" w:rsidR="00AB4D08" w:rsidRPr="008E04AF" w:rsidRDefault="00AB4D08" w:rsidP="00AB4D08">
      <w:pPr>
        <w:tabs>
          <w:tab w:val="righ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REGON ……………….</w:t>
      </w:r>
    </w:p>
    <w:p w14:paraId="22C36335" w14:textId="77777777" w:rsidR="00EC0C68" w:rsidRPr="008E04AF" w:rsidRDefault="00EC0C68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CC1ACAA" w14:textId="77777777" w:rsidR="00D666A9" w:rsidRPr="008E04AF" w:rsidRDefault="00D666A9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z siedzibą ………………………………….</w:t>
      </w:r>
    </w:p>
    <w:p w14:paraId="6D09C960" w14:textId="77777777" w:rsidR="00EC0C68" w:rsidRPr="008E04AF" w:rsidRDefault="00EC0C68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7F5CFD" w14:textId="77777777" w:rsidR="00D666A9" w:rsidRPr="008E04AF" w:rsidRDefault="00CD3902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nazywanym dalej  W</w:t>
      </w:r>
      <w:r w:rsidR="00D666A9" w:rsidRPr="008E04AF">
        <w:rPr>
          <w:rFonts w:ascii="Times New Roman" w:hAnsi="Times New Roman" w:cs="Times New Roman"/>
        </w:rPr>
        <w:t>ykonawcą reprezentowanym przez:</w:t>
      </w:r>
    </w:p>
    <w:p w14:paraId="501F2C27" w14:textId="77777777" w:rsidR="00D666A9" w:rsidRPr="008E04AF" w:rsidRDefault="00D666A9" w:rsidP="00EC0C68">
      <w:pPr>
        <w:pStyle w:val="Tekstpodstawowy"/>
        <w:tabs>
          <w:tab w:val="left" w:pos="4253"/>
          <w:tab w:val="left" w:pos="4678"/>
        </w:tabs>
        <w:ind w:left="4253" w:hanging="4253"/>
        <w:jc w:val="both"/>
        <w:rPr>
          <w:sz w:val="22"/>
          <w:szCs w:val="22"/>
        </w:rPr>
      </w:pPr>
      <w:r w:rsidRPr="008E04AF">
        <w:rPr>
          <w:sz w:val="22"/>
          <w:szCs w:val="22"/>
        </w:rPr>
        <w:t>………………– ………………..</w:t>
      </w:r>
    </w:p>
    <w:p w14:paraId="0108209F" w14:textId="77777777" w:rsidR="00DA266B" w:rsidRPr="008E04AF" w:rsidRDefault="00DA266B" w:rsidP="00EC0C68">
      <w:pPr>
        <w:widowControl w:val="0"/>
        <w:autoSpaceDE w:val="0"/>
        <w:autoSpaceDN w:val="0"/>
        <w:adjustRightInd w:val="0"/>
        <w:spacing w:after="0" w:line="240" w:lineRule="auto"/>
        <w:ind w:left="746"/>
        <w:rPr>
          <w:rFonts w:ascii="Times New Roman" w:hAnsi="Times New Roman" w:cs="Times New Roman"/>
        </w:rPr>
      </w:pPr>
    </w:p>
    <w:p w14:paraId="2FD828BD" w14:textId="77777777" w:rsidR="00DA266B" w:rsidRPr="008E04AF" w:rsidRDefault="00DA266B" w:rsidP="00EC0C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 w:rsidRPr="008E04AF">
        <w:rPr>
          <w:rFonts w:ascii="Times New Roman" w:hAnsi="Times New Roman" w:cs="Times New Roman"/>
          <w:u w:val="single"/>
        </w:rPr>
        <w:t xml:space="preserve">o następującej treści: </w:t>
      </w:r>
    </w:p>
    <w:p w14:paraId="129F9E40" w14:textId="77777777" w:rsidR="004F731B" w:rsidRPr="008E04AF" w:rsidRDefault="004F731B" w:rsidP="00EC0C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B0427FF" w14:textId="38049BBE" w:rsidR="00A15987" w:rsidRPr="008E04AF" w:rsidRDefault="00DA266B" w:rsidP="004F731B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5B3BD4" w:rsidRPr="008E04AF">
        <w:rPr>
          <w:b/>
          <w:bCs/>
          <w:color w:val="auto"/>
          <w:sz w:val="22"/>
          <w:szCs w:val="22"/>
        </w:rPr>
        <w:t xml:space="preserve"> </w:t>
      </w:r>
      <w:r w:rsidRPr="008E04AF">
        <w:rPr>
          <w:b/>
          <w:bCs/>
          <w:color w:val="auto"/>
          <w:sz w:val="22"/>
          <w:szCs w:val="22"/>
        </w:rPr>
        <w:t>1</w:t>
      </w:r>
    </w:p>
    <w:p w14:paraId="23D792F4" w14:textId="77777777" w:rsidR="009D09C9" w:rsidRPr="008E04AF" w:rsidRDefault="009D09C9" w:rsidP="004F731B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97F3419" w14:textId="116B5B00" w:rsidR="00ED472D" w:rsidRPr="008E04AF" w:rsidRDefault="002150F4" w:rsidP="00ED472D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Zgodnie z rozstrzygnięciem postępowania przeprowadzonego w </w:t>
      </w:r>
      <w:r w:rsidR="002563D9" w:rsidRPr="008E04AF">
        <w:rPr>
          <w:color w:val="auto"/>
          <w:sz w:val="22"/>
          <w:szCs w:val="22"/>
        </w:rPr>
        <w:t xml:space="preserve">oparciu </w:t>
      </w:r>
      <w:r w:rsidR="00DA266B" w:rsidRPr="008E04AF">
        <w:rPr>
          <w:color w:val="auto"/>
          <w:sz w:val="22"/>
          <w:szCs w:val="22"/>
        </w:rPr>
        <w:t xml:space="preserve">o Regulamin udzielania zamówień publicznych </w:t>
      </w:r>
      <w:r w:rsidRPr="008E04AF">
        <w:rPr>
          <w:color w:val="auto"/>
          <w:sz w:val="22"/>
          <w:szCs w:val="22"/>
        </w:rPr>
        <w:t xml:space="preserve">dla zamówień poza ustawą o </w:t>
      </w:r>
      <w:r w:rsidR="00DA266B" w:rsidRPr="008E04AF">
        <w:rPr>
          <w:color w:val="auto"/>
          <w:sz w:val="22"/>
          <w:szCs w:val="22"/>
        </w:rPr>
        <w:t>war</w:t>
      </w:r>
      <w:r w:rsidR="00F771C3" w:rsidRPr="008E04AF">
        <w:rPr>
          <w:color w:val="auto"/>
          <w:sz w:val="22"/>
          <w:szCs w:val="22"/>
        </w:rPr>
        <w:t xml:space="preserve">tości </w:t>
      </w:r>
      <w:r w:rsidRPr="008E04AF">
        <w:rPr>
          <w:color w:val="auto"/>
          <w:sz w:val="22"/>
          <w:szCs w:val="22"/>
        </w:rPr>
        <w:t xml:space="preserve">poniżej </w:t>
      </w:r>
      <w:r w:rsidR="00F771C3" w:rsidRPr="008E04AF">
        <w:rPr>
          <w:color w:val="auto"/>
          <w:sz w:val="22"/>
          <w:szCs w:val="22"/>
        </w:rPr>
        <w:t>130 000 zł</w:t>
      </w:r>
      <w:r w:rsidR="00C82245" w:rsidRPr="008E04AF">
        <w:rPr>
          <w:color w:val="auto"/>
          <w:sz w:val="22"/>
          <w:szCs w:val="22"/>
        </w:rPr>
        <w:t xml:space="preserve"> w  </w:t>
      </w:r>
      <w:r w:rsidR="00C54FCE" w:rsidRPr="008E04AF">
        <w:rPr>
          <w:color w:val="auto"/>
          <w:sz w:val="22"/>
          <w:szCs w:val="22"/>
        </w:rPr>
        <w:t>RZI  Bydgoszcz</w:t>
      </w:r>
      <w:r w:rsidR="00DA266B" w:rsidRPr="008E04AF">
        <w:rPr>
          <w:color w:val="auto"/>
          <w:sz w:val="22"/>
          <w:szCs w:val="22"/>
        </w:rPr>
        <w:t xml:space="preserve"> Zamawiający  powierza, a Wykonawca zobowiązuje się do</w:t>
      </w:r>
      <w:r w:rsidR="00730AFC" w:rsidRPr="008E04AF">
        <w:rPr>
          <w:color w:val="auto"/>
          <w:sz w:val="22"/>
          <w:szCs w:val="22"/>
        </w:rPr>
        <w:t> </w:t>
      </w:r>
      <w:r w:rsidR="005020B7" w:rsidRPr="008E04AF">
        <w:rPr>
          <w:b/>
          <w:color w:val="auto"/>
          <w:sz w:val="22"/>
          <w:szCs w:val="22"/>
        </w:rPr>
        <w:t>wykonania usługi polegającej na opracowaniu program</w:t>
      </w:r>
      <w:r w:rsidR="006D3922" w:rsidRPr="008E04AF">
        <w:rPr>
          <w:b/>
          <w:color w:val="auto"/>
          <w:sz w:val="22"/>
          <w:szCs w:val="22"/>
        </w:rPr>
        <w:t>u</w:t>
      </w:r>
      <w:r w:rsidR="005020B7" w:rsidRPr="008E04AF">
        <w:rPr>
          <w:b/>
          <w:color w:val="auto"/>
          <w:sz w:val="22"/>
          <w:szCs w:val="22"/>
        </w:rPr>
        <w:t xml:space="preserve"> </w:t>
      </w:r>
      <w:r w:rsidR="006D3922" w:rsidRPr="008E04AF">
        <w:rPr>
          <w:b/>
          <w:color w:val="auto"/>
          <w:sz w:val="22"/>
          <w:szCs w:val="22"/>
        </w:rPr>
        <w:t xml:space="preserve">inwestycji </w:t>
      </w:r>
      <w:r w:rsidR="005020B7" w:rsidRPr="008E04AF">
        <w:rPr>
          <w:b/>
          <w:color w:val="auto"/>
          <w:sz w:val="22"/>
          <w:szCs w:val="22"/>
        </w:rPr>
        <w:t>(dalej: P</w:t>
      </w:r>
      <w:r w:rsidR="006D3922" w:rsidRPr="008E04AF">
        <w:rPr>
          <w:b/>
          <w:color w:val="auto"/>
          <w:sz w:val="22"/>
          <w:szCs w:val="22"/>
        </w:rPr>
        <w:t>I)</w:t>
      </w:r>
      <w:r w:rsidR="005020B7" w:rsidRPr="008E04AF">
        <w:rPr>
          <w:b/>
          <w:color w:val="auto"/>
          <w:sz w:val="22"/>
          <w:szCs w:val="22"/>
        </w:rPr>
        <w:t xml:space="preserve"> </w:t>
      </w:r>
      <w:r w:rsidR="005020B7" w:rsidRPr="008E04AF">
        <w:rPr>
          <w:b/>
          <w:bCs/>
          <w:color w:val="auto"/>
          <w:sz w:val="22"/>
          <w:szCs w:val="22"/>
        </w:rPr>
        <w:t>d</w:t>
      </w:r>
      <w:r w:rsidR="006D3922" w:rsidRPr="008E04AF">
        <w:rPr>
          <w:b/>
          <w:bCs/>
          <w:color w:val="auto"/>
          <w:sz w:val="22"/>
          <w:szCs w:val="22"/>
        </w:rPr>
        <w:t>la zadania inwestycyjnego</w:t>
      </w:r>
      <w:r w:rsidR="00ED472D" w:rsidRPr="008E04AF">
        <w:rPr>
          <w:b/>
          <w:bCs/>
          <w:color w:val="auto"/>
          <w:sz w:val="22"/>
          <w:szCs w:val="22"/>
        </w:rPr>
        <w:t xml:space="preserve"> pn. </w:t>
      </w:r>
      <w:r w:rsidR="006D3922" w:rsidRPr="008E04AF">
        <w:rPr>
          <w:b/>
          <w:color w:val="auto"/>
          <w:sz w:val="22"/>
          <w:szCs w:val="22"/>
        </w:rPr>
        <w:t>„</w:t>
      </w:r>
      <w:r w:rsidR="009377CB">
        <w:rPr>
          <w:rFonts w:eastAsia="Calibri"/>
          <w:b/>
          <w:color w:val="auto"/>
          <w:szCs w:val="22"/>
          <w:lang w:eastAsia="zh-CN"/>
        </w:rPr>
        <w:t>Włączenie sieci kanalizacyjnej</w:t>
      </w:r>
      <w:r w:rsidR="00EE32A5">
        <w:rPr>
          <w:rFonts w:eastAsia="Calibri"/>
          <w:b/>
          <w:color w:val="auto"/>
          <w:szCs w:val="22"/>
          <w:lang w:eastAsia="zh-CN"/>
        </w:rPr>
        <w:t xml:space="preserve">” w </w:t>
      </w:r>
      <w:r w:rsidR="009377CB">
        <w:rPr>
          <w:rFonts w:eastAsia="Calibri"/>
          <w:b/>
          <w:color w:val="auto"/>
          <w:szCs w:val="22"/>
          <w:lang w:eastAsia="zh-CN"/>
        </w:rPr>
        <w:t>Zgierzu</w:t>
      </w:r>
      <w:r w:rsidR="0038561C" w:rsidRPr="008E04AF">
        <w:rPr>
          <w:b/>
          <w:color w:val="auto"/>
          <w:sz w:val="22"/>
          <w:szCs w:val="22"/>
        </w:rPr>
        <w:t>.</w:t>
      </w:r>
    </w:p>
    <w:p w14:paraId="50BFC737" w14:textId="441B70CD" w:rsidR="00BF2904" w:rsidRPr="00390859" w:rsidRDefault="006D3922" w:rsidP="00390859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Przedmiot zamówienia należy wykonać w oparciu między innymi o:</w:t>
      </w:r>
    </w:p>
    <w:p w14:paraId="2FB5A9D8" w14:textId="6CA6C5E5" w:rsidR="00390859" w:rsidRPr="00390859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</w:t>
      </w:r>
      <w:r w:rsidR="00390859">
        <w:rPr>
          <w:rFonts w:ascii="Times New Roman" w:hAnsi="Times New Roman" w:cs="Times New Roman"/>
        </w:rPr>
        <w:t>ane</w:t>
      </w:r>
      <w:r w:rsidR="00CF2C59">
        <w:rPr>
          <w:rFonts w:ascii="Times New Roman" w:hAnsi="Times New Roman" w:cs="Times New Roman"/>
        </w:rPr>
        <w:t xml:space="preserve"> i wymagania zawarte w </w:t>
      </w:r>
      <w:r w:rsidR="00B37E85">
        <w:rPr>
          <w:rFonts w:ascii="Times New Roman" w:hAnsi="Times New Roman" w:cs="Times New Roman"/>
        </w:rPr>
        <w:t xml:space="preserve">zatwierdzonym </w:t>
      </w:r>
      <w:r w:rsidR="00CF2C59">
        <w:rPr>
          <w:rFonts w:ascii="Times New Roman" w:hAnsi="Times New Roman" w:cs="Times New Roman"/>
        </w:rPr>
        <w:t>Wniosku Inwestycyjnym</w:t>
      </w:r>
      <w:r w:rsidR="00390859">
        <w:rPr>
          <w:rFonts w:ascii="Times New Roman" w:hAnsi="Times New Roman" w:cs="Times New Roman"/>
        </w:rPr>
        <w:t xml:space="preserve"> dla zadania pn.: </w:t>
      </w:r>
      <w:r w:rsidR="00390859">
        <w:rPr>
          <w:rFonts w:ascii="Times New Roman" w:hAnsi="Times New Roman" w:cs="Times New Roman"/>
          <w:i/>
        </w:rPr>
        <w:t>„</w:t>
      </w:r>
      <w:r w:rsidR="009377CB">
        <w:rPr>
          <w:rFonts w:ascii="Times New Roman" w:hAnsi="Times New Roman" w:cs="Times New Roman"/>
          <w:i/>
        </w:rPr>
        <w:t>Włączenie sieci kanalizacyjnej kompleksu wojskowego do sieci miejskiej</w:t>
      </w:r>
      <w:r w:rsidR="00390859">
        <w:rPr>
          <w:rFonts w:ascii="Times New Roman" w:hAnsi="Times New Roman" w:cs="Times New Roman"/>
          <w:i/>
        </w:rPr>
        <w:t>”</w:t>
      </w:r>
      <w:r w:rsidR="00B37E85">
        <w:rPr>
          <w:rFonts w:ascii="Times New Roman" w:hAnsi="Times New Roman" w:cs="Times New Roman"/>
          <w:i/>
        </w:rPr>
        <w:t xml:space="preserve"> w </w:t>
      </w:r>
      <w:r w:rsidR="009377CB">
        <w:rPr>
          <w:rFonts w:ascii="Times New Roman" w:hAnsi="Times New Roman" w:cs="Times New Roman"/>
          <w:i/>
        </w:rPr>
        <w:t>Zgierzu</w:t>
      </w:r>
    </w:p>
    <w:p w14:paraId="6A26AB74" w14:textId="77777777" w:rsidR="00BF2904" w:rsidRPr="008E04AF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dane wynikające z wizji lokalnych obiektu i pobliskiego terenu przy obiekcie;</w:t>
      </w:r>
    </w:p>
    <w:p w14:paraId="0B00D068" w14:textId="77777777" w:rsidR="00C32592" w:rsidRDefault="00BF2904" w:rsidP="00C3259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dane zawarte w Opisie Przedmiotu Zamówienia</w:t>
      </w:r>
    </w:p>
    <w:p w14:paraId="01DCAE4A" w14:textId="7CE1C591" w:rsidR="00C32592" w:rsidRPr="000159BA" w:rsidRDefault="00C32592" w:rsidP="00C3259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0159BA">
        <w:rPr>
          <w:rFonts w:ascii="Times New Roman" w:hAnsi="Times New Roman" w:cs="Times New Roman"/>
          <w:color w:val="000000" w:themeColor="text1"/>
        </w:rPr>
        <w:t>Pr</w:t>
      </w:r>
      <w:r w:rsidR="000159BA" w:rsidRPr="000159BA">
        <w:rPr>
          <w:rFonts w:ascii="Times New Roman" w:hAnsi="Times New Roman" w:cs="Times New Roman"/>
          <w:color w:val="000000" w:themeColor="text1"/>
        </w:rPr>
        <w:t>zepisy</w:t>
      </w:r>
      <w:r w:rsidRPr="000159BA">
        <w:rPr>
          <w:rFonts w:ascii="Times New Roman" w:hAnsi="Times New Roman" w:cs="Times New Roman"/>
          <w:color w:val="000000" w:themeColor="text1"/>
        </w:rPr>
        <w:t xml:space="preserve"> Ustaw</w:t>
      </w:r>
      <w:r w:rsidR="000159BA" w:rsidRPr="000159BA">
        <w:rPr>
          <w:rFonts w:ascii="Times New Roman" w:hAnsi="Times New Roman" w:cs="Times New Roman"/>
          <w:color w:val="000000" w:themeColor="text1"/>
        </w:rPr>
        <w:t>y</w:t>
      </w:r>
      <w:r w:rsidRPr="000159BA">
        <w:rPr>
          <w:rFonts w:ascii="Times New Roman" w:hAnsi="Times New Roman" w:cs="Times New Roman"/>
          <w:color w:val="000000" w:themeColor="text1"/>
        </w:rPr>
        <w:t xml:space="preserve"> z dnia 7 lipca 1994 r. Prawo budowlane oraz obowiązując</w:t>
      </w:r>
      <w:r w:rsidR="000159BA" w:rsidRPr="000159BA">
        <w:rPr>
          <w:rFonts w:ascii="Times New Roman" w:hAnsi="Times New Roman" w:cs="Times New Roman"/>
          <w:color w:val="000000" w:themeColor="text1"/>
        </w:rPr>
        <w:t>e</w:t>
      </w:r>
      <w:r w:rsidRPr="000159BA">
        <w:rPr>
          <w:rFonts w:ascii="Times New Roman" w:hAnsi="Times New Roman" w:cs="Times New Roman"/>
          <w:color w:val="000000" w:themeColor="text1"/>
        </w:rPr>
        <w:t xml:space="preserve"> norm</w:t>
      </w:r>
      <w:r w:rsidR="000159BA" w:rsidRPr="000159BA">
        <w:rPr>
          <w:rFonts w:ascii="Times New Roman" w:hAnsi="Times New Roman" w:cs="Times New Roman"/>
          <w:color w:val="000000" w:themeColor="text1"/>
        </w:rPr>
        <w:t>y</w:t>
      </w:r>
      <w:r w:rsidRPr="000159BA">
        <w:rPr>
          <w:rFonts w:ascii="Times New Roman" w:hAnsi="Times New Roman" w:cs="Times New Roman"/>
          <w:color w:val="000000" w:themeColor="text1"/>
        </w:rPr>
        <w:t>, wytyczn</w:t>
      </w:r>
      <w:r w:rsidR="000159BA" w:rsidRPr="000159BA">
        <w:rPr>
          <w:rFonts w:ascii="Times New Roman" w:hAnsi="Times New Roman" w:cs="Times New Roman"/>
          <w:color w:val="000000" w:themeColor="text1"/>
        </w:rPr>
        <w:t>e</w:t>
      </w:r>
      <w:r w:rsidRPr="000159BA">
        <w:rPr>
          <w:rFonts w:ascii="Times New Roman" w:hAnsi="Times New Roman" w:cs="Times New Roman"/>
          <w:color w:val="000000" w:themeColor="text1"/>
        </w:rPr>
        <w:t xml:space="preserve"> i</w:t>
      </w:r>
      <w:r w:rsidR="00BB6794" w:rsidRPr="000159BA">
        <w:rPr>
          <w:rFonts w:ascii="Times New Roman" w:hAnsi="Times New Roman" w:cs="Times New Roman"/>
          <w:color w:val="000000" w:themeColor="text1"/>
        </w:rPr>
        <w:t> </w:t>
      </w:r>
      <w:r w:rsidRPr="000159BA">
        <w:rPr>
          <w:rFonts w:ascii="Times New Roman" w:hAnsi="Times New Roman" w:cs="Times New Roman"/>
          <w:color w:val="000000" w:themeColor="text1"/>
        </w:rPr>
        <w:t>standard</w:t>
      </w:r>
      <w:r w:rsidR="000159BA" w:rsidRPr="000159BA">
        <w:rPr>
          <w:rFonts w:ascii="Times New Roman" w:hAnsi="Times New Roman" w:cs="Times New Roman"/>
          <w:color w:val="000000" w:themeColor="text1"/>
        </w:rPr>
        <w:t>y</w:t>
      </w:r>
      <w:r w:rsidRPr="000159BA">
        <w:rPr>
          <w:rFonts w:ascii="Times New Roman" w:hAnsi="Times New Roman" w:cs="Times New Roman"/>
          <w:color w:val="000000" w:themeColor="text1"/>
        </w:rPr>
        <w:t xml:space="preserve">; </w:t>
      </w:r>
    </w:p>
    <w:p w14:paraId="75A20A7D" w14:textId="49DEF9E3" w:rsidR="00C32592" w:rsidRPr="000159BA" w:rsidRDefault="00C32592" w:rsidP="00C3259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0159BA">
        <w:rPr>
          <w:rFonts w:ascii="Times New Roman" w:hAnsi="Times New Roman" w:cs="Times New Roman"/>
          <w:color w:val="000000" w:themeColor="text1"/>
        </w:rPr>
        <w:t>Zarządzenia MON aktualn</w:t>
      </w:r>
      <w:r w:rsidR="000159BA" w:rsidRPr="000159BA">
        <w:rPr>
          <w:rFonts w:ascii="Times New Roman" w:hAnsi="Times New Roman" w:cs="Times New Roman"/>
          <w:color w:val="000000" w:themeColor="text1"/>
        </w:rPr>
        <w:t>e</w:t>
      </w:r>
      <w:r w:rsidRPr="000159BA">
        <w:rPr>
          <w:rFonts w:ascii="Times New Roman" w:hAnsi="Times New Roman" w:cs="Times New Roman"/>
          <w:color w:val="000000" w:themeColor="text1"/>
        </w:rPr>
        <w:t xml:space="preserve"> na dzień sporządzenia dokumentacji. W drodze uzgodnień z</w:t>
      </w:r>
      <w:r w:rsidR="001E7A5F">
        <w:rPr>
          <w:rFonts w:ascii="Times New Roman" w:hAnsi="Times New Roman" w:cs="Times New Roman"/>
          <w:color w:val="000000" w:themeColor="text1"/>
        </w:rPr>
        <w:t> </w:t>
      </w:r>
      <w:r w:rsidRPr="000159BA">
        <w:rPr>
          <w:rFonts w:ascii="Times New Roman" w:hAnsi="Times New Roman" w:cs="Times New Roman"/>
          <w:color w:val="000000" w:themeColor="text1"/>
        </w:rPr>
        <w:t>Użytkownikiem Wykonawca zdecyduje o możliwości lub konieczności stosowania również projektów norm lub projektów zmian norm obowiązujących, które wejdą do stosowania w momencie p</w:t>
      </w:r>
      <w:r w:rsidR="000159BA" w:rsidRPr="000159BA">
        <w:rPr>
          <w:rFonts w:ascii="Times New Roman" w:hAnsi="Times New Roman" w:cs="Times New Roman"/>
          <w:color w:val="000000" w:themeColor="text1"/>
        </w:rPr>
        <w:t>rzed planowanym przyjęciem dokumentacji</w:t>
      </w:r>
      <w:r w:rsidRPr="000159BA">
        <w:rPr>
          <w:rFonts w:ascii="Times New Roman" w:hAnsi="Times New Roman" w:cs="Times New Roman"/>
          <w:color w:val="000000" w:themeColor="text1"/>
        </w:rPr>
        <w:t>;</w:t>
      </w:r>
    </w:p>
    <w:p w14:paraId="3255CA05" w14:textId="77777777" w:rsidR="000159BA" w:rsidRDefault="00C32592" w:rsidP="000159B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0159BA">
        <w:rPr>
          <w:rFonts w:ascii="Times New Roman" w:hAnsi="Times New Roman" w:cs="Times New Roman"/>
          <w:color w:val="000000" w:themeColor="text1"/>
        </w:rPr>
        <w:t>Decyzji nr 118/MON z dnia 1 września 2021 r. w sprawie zasad opracowywania i realizacji centralnych planów rzeczowych (wraz z późniejszymi zmianami);</w:t>
      </w:r>
    </w:p>
    <w:p w14:paraId="046551B5" w14:textId="14D5B897" w:rsidR="009E47A5" w:rsidRDefault="000159BA" w:rsidP="000159B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0159BA">
        <w:rPr>
          <w:rFonts w:ascii="Times New Roman" w:hAnsi="Times New Roman" w:cs="Times New Roman"/>
          <w:color w:val="000000" w:themeColor="text1"/>
        </w:rPr>
        <w:t>Rozporządzenie Rady Ministrów z dnia 2 grudnia 2010 roku w sprawie szczegółowego sposobu i trybu finansowania inwestycji z budżetu państwa;</w:t>
      </w:r>
    </w:p>
    <w:p w14:paraId="04E29018" w14:textId="05E6DAD2" w:rsidR="000159BA" w:rsidRDefault="000159BA" w:rsidP="000159B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0159BA">
        <w:rPr>
          <w:rFonts w:ascii="Times New Roman" w:hAnsi="Times New Roman" w:cs="Times New Roman"/>
          <w:color w:val="000000" w:themeColor="text1"/>
        </w:rPr>
        <w:t>Regulamin Wojskowego Ośrodka Dokumentacji Geodezyjnej i Kartograficznej oraz ZUDP przy RZI w Bydgoszczy zatwierdzony w dniu 18.12.2014 r. przez Szefa RZI w Bydgoszczy;</w:t>
      </w:r>
    </w:p>
    <w:p w14:paraId="0C321160" w14:textId="77777777" w:rsidR="00F54A72" w:rsidRDefault="000159BA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0159BA">
        <w:rPr>
          <w:rFonts w:ascii="Times New Roman" w:hAnsi="Times New Roman" w:cs="Times New Roman"/>
          <w:color w:val="000000" w:themeColor="text1"/>
        </w:rPr>
        <w:t>Regulamin organizowania i przeprowadzania narad uzgodnieniowych (NU) w RZI Bydgoszcz zatwierdzony dnia 22.07.2021 r. przez Szefa tut. Zarządu;</w:t>
      </w:r>
    </w:p>
    <w:p w14:paraId="3076CBB8" w14:textId="2E22099F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>Ustawa z dnia 16.04.2004 r. o wyrobach budowlanych;</w:t>
      </w:r>
    </w:p>
    <w:p w14:paraId="40AA5F14" w14:textId="139D1D5E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>Ustawa z dnia 27.03.2003 r. o planowaniu oraz zagospodarowaniu przestrzennym;</w:t>
      </w:r>
    </w:p>
    <w:p w14:paraId="218F5956" w14:textId="383A59EA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>Ustawa z dnia 24.08.1991 r. o ochronie ppoż.;</w:t>
      </w:r>
    </w:p>
    <w:p w14:paraId="1F8CCB50" w14:textId="06E98895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>Ustawa z dnia 14.12.2012 r. o odpadach;</w:t>
      </w:r>
    </w:p>
    <w:p w14:paraId="42AED708" w14:textId="31C37D45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lastRenderedPageBreak/>
        <w:t>Ustawa z dnia 27.04.2001 r. Prawo ochrony środowiska;</w:t>
      </w:r>
    </w:p>
    <w:p w14:paraId="68F59C6B" w14:textId="4109F08F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 xml:space="preserve">Rozporządzenie Ministra Infrastruktury z dnia 12.04.2002 r. w sprawie warunków technicznych, jakim powinny odpowiadać budynki ich usytuowanie; </w:t>
      </w:r>
    </w:p>
    <w:p w14:paraId="4751C69C" w14:textId="78265452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>Rozporządzenie Ministra Infrastruktury z dnia 23.06.2003 r. w sprawie informacji dotyczącej bezpieczeństwa i ochrony zdrowia oraz planu bezpieczeństwa i ochrony zdrowia;</w:t>
      </w:r>
    </w:p>
    <w:p w14:paraId="56900E3F" w14:textId="17490DAB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>Rozporządzenie Ministra Pracy i Polityki Społecznej z dnia 26.09.1997 r. w sprawie ogólnych przepisów bezpieczeństwa i higieny pracy;</w:t>
      </w:r>
    </w:p>
    <w:p w14:paraId="47D43F63" w14:textId="4604A684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>Rozporządzenie Ministra Spraw Wewnętrznych i Administracji z dnia 07.06.2010</w:t>
      </w:r>
      <w:r w:rsidR="00D05383">
        <w:rPr>
          <w:rFonts w:ascii="Times New Roman" w:hAnsi="Times New Roman" w:cs="Times New Roman"/>
          <w:color w:val="000000" w:themeColor="text1"/>
        </w:rPr>
        <w:t xml:space="preserve"> </w:t>
      </w:r>
      <w:r w:rsidRPr="00F54A72">
        <w:rPr>
          <w:rFonts w:ascii="Times New Roman" w:hAnsi="Times New Roman" w:cs="Times New Roman"/>
          <w:color w:val="000000" w:themeColor="text1"/>
        </w:rPr>
        <w:t>r.</w:t>
      </w:r>
      <w:r w:rsidR="00D05383">
        <w:rPr>
          <w:rFonts w:ascii="Times New Roman" w:hAnsi="Times New Roman" w:cs="Times New Roman"/>
          <w:color w:val="000000" w:themeColor="text1"/>
        </w:rPr>
        <w:t xml:space="preserve"> </w:t>
      </w:r>
      <w:r w:rsidRPr="00F54A72">
        <w:rPr>
          <w:rFonts w:ascii="Times New Roman" w:hAnsi="Times New Roman" w:cs="Times New Roman"/>
          <w:color w:val="000000" w:themeColor="text1"/>
        </w:rPr>
        <w:t>w</w:t>
      </w:r>
      <w:r w:rsidR="00F46306">
        <w:rPr>
          <w:rFonts w:ascii="Times New Roman" w:hAnsi="Times New Roman" w:cs="Times New Roman"/>
          <w:color w:val="000000" w:themeColor="text1"/>
        </w:rPr>
        <w:t> </w:t>
      </w:r>
      <w:r w:rsidRPr="00F54A72">
        <w:rPr>
          <w:rFonts w:ascii="Times New Roman" w:hAnsi="Times New Roman" w:cs="Times New Roman"/>
          <w:color w:val="000000" w:themeColor="text1"/>
        </w:rPr>
        <w:t>sprawie ochrony ppoż. budynków, innych obiektów budowlanych oraz terenów;</w:t>
      </w:r>
    </w:p>
    <w:p w14:paraId="4873EF5C" w14:textId="07C1BAED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>Rozporządzenie Ministra Spraw Wewnętrznych i Administracji z dnia 24.07.2009 r. w</w:t>
      </w:r>
      <w:r>
        <w:rPr>
          <w:rFonts w:ascii="Times New Roman" w:hAnsi="Times New Roman" w:cs="Times New Roman"/>
          <w:color w:val="000000" w:themeColor="text1"/>
        </w:rPr>
        <w:t> </w:t>
      </w:r>
      <w:r w:rsidRPr="00F54A72">
        <w:rPr>
          <w:rFonts w:ascii="Times New Roman" w:hAnsi="Times New Roman" w:cs="Times New Roman"/>
          <w:color w:val="000000" w:themeColor="text1"/>
        </w:rPr>
        <w:t>sprawie ppoż. zaopatrzenia w wodę oraz dróg pożarowych;</w:t>
      </w:r>
    </w:p>
    <w:p w14:paraId="17E8D621" w14:textId="66910BE8" w:rsid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 xml:space="preserve">Instrukcja o ochronie przeciwpożarowej w resorcie obrony narodowej, sygn., ppoż. </w:t>
      </w:r>
      <w:r w:rsidR="00D05383">
        <w:rPr>
          <w:rFonts w:ascii="Times New Roman" w:hAnsi="Times New Roman" w:cs="Times New Roman"/>
          <w:color w:val="000000" w:themeColor="text1"/>
        </w:rPr>
        <w:t>4</w:t>
      </w:r>
      <w:r w:rsidRPr="00F54A72">
        <w:rPr>
          <w:rFonts w:ascii="Times New Roman" w:hAnsi="Times New Roman" w:cs="Times New Roman"/>
          <w:color w:val="000000" w:themeColor="text1"/>
        </w:rPr>
        <w:t>/20</w:t>
      </w:r>
      <w:r w:rsidR="00D05383">
        <w:rPr>
          <w:rFonts w:ascii="Times New Roman" w:hAnsi="Times New Roman" w:cs="Times New Roman"/>
          <w:color w:val="000000" w:themeColor="text1"/>
        </w:rPr>
        <w:t>24</w:t>
      </w:r>
    </w:p>
    <w:p w14:paraId="65050037" w14:textId="1325B59B" w:rsidR="00E4350E" w:rsidRPr="00F54A72" w:rsidRDefault="00F54A72" w:rsidP="00F54A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F54A72">
        <w:rPr>
          <w:rFonts w:ascii="Times New Roman" w:hAnsi="Times New Roman" w:cs="Times New Roman"/>
          <w:color w:val="000000" w:themeColor="text1"/>
        </w:rPr>
        <w:t>Decyzja Nr 38/MON z dnia 13.03.2019 r. w sprawie ustalenia terenów zamkniętych w resorcie obrony narodowej ze zm.</w:t>
      </w:r>
    </w:p>
    <w:p w14:paraId="4183156D" w14:textId="3206FB9E" w:rsidR="00DA266B" w:rsidRPr="008E04AF" w:rsidRDefault="00C54FCE" w:rsidP="00EF4590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oświadcza, ż</w:t>
      </w:r>
      <w:r w:rsidR="00421890">
        <w:rPr>
          <w:color w:val="auto"/>
          <w:sz w:val="22"/>
          <w:szCs w:val="22"/>
        </w:rPr>
        <w:t>e przedmiot U</w:t>
      </w:r>
      <w:r w:rsidR="00DA266B" w:rsidRPr="008E04AF">
        <w:rPr>
          <w:color w:val="auto"/>
          <w:sz w:val="22"/>
          <w:szCs w:val="22"/>
        </w:rPr>
        <w:t>mowy, o którym mowa w ust. 1 zostanie wykonany zgodnie z obowiązującymi przepisami oraz warunkami określonymi w dokumentacji Zamawiającego</w:t>
      </w:r>
      <w:r w:rsidR="00071F0E" w:rsidRPr="008E04AF">
        <w:rPr>
          <w:color w:val="auto"/>
          <w:sz w:val="22"/>
          <w:szCs w:val="22"/>
        </w:rPr>
        <w:t>.</w:t>
      </w:r>
      <w:r w:rsidR="00DA266B" w:rsidRPr="008E04AF">
        <w:rPr>
          <w:color w:val="auto"/>
          <w:sz w:val="22"/>
          <w:szCs w:val="22"/>
        </w:rPr>
        <w:t xml:space="preserve"> </w:t>
      </w:r>
    </w:p>
    <w:p w14:paraId="5CD9CE26" w14:textId="4D910BD0" w:rsidR="00071F0E" w:rsidRPr="008E04AF" w:rsidRDefault="00071F0E" w:rsidP="00EC0C68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noProof/>
          <w:color w:val="auto"/>
          <w:sz w:val="22"/>
          <w:szCs w:val="22"/>
        </w:rPr>
        <w:t>Przedmiot zamówienia musi zawierać wszystkie dane i wymagania niezbędne do opracowania dokumentacji projektowej, a nastepnie wykonania na jej podstawi</w:t>
      </w:r>
      <w:r w:rsidR="00EA5925" w:rsidRPr="008E04AF">
        <w:rPr>
          <w:noProof/>
          <w:color w:val="auto"/>
          <w:sz w:val="22"/>
          <w:szCs w:val="22"/>
        </w:rPr>
        <w:t>e</w:t>
      </w:r>
      <w:r w:rsidR="00EE0719" w:rsidRPr="008E04AF">
        <w:rPr>
          <w:noProof/>
          <w:color w:val="auto"/>
          <w:sz w:val="22"/>
          <w:szCs w:val="22"/>
        </w:rPr>
        <w:t xml:space="preserve"> robót budowlanych w </w:t>
      </w:r>
      <w:r w:rsidRPr="008E04AF">
        <w:rPr>
          <w:noProof/>
          <w:color w:val="auto"/>
          <w:sz w:val="22"/>
          <w:szCs w:val="22"/>
        </w:rPr>
        <w:t>sposób określony w przepisach, w tym techniczno – budowlanych oraz zgodnie z zasadami wiedzy technicznej, zapewniając spełnienie wym</w:t>
      </w:r>
      <w:r w:rsidR="00EE0719" w:rsidRPr="008E04AF">
        <w:rPr>
          <w:noProof/>
          <w:color w:val="auto"/>
          <w:sz w:val="22"/>
          <w:szCs w:val="22"/>
        </w:rPr>
        <w:t>agań podstawowych określonych w </w:t>
      </w:r>
      <w:r w:rsidRPr="008E04AF">
        <w:rPr>
          <w:noProof/>
          <w:color w:val="auto"/>
          <w:sz w:val="22"/>
          <w:szCs w:val="22"/>
        </w:rPr>
        <w:t>Ro</w:t>
      </w:r>
      <w:r w:rsidR="00AF655C" w:rsidRPr="008E04AF">
        <w:rPr>
          <w:noProof/>
          <w:color w:val="auto"/>
          <w:sz w:val="22"/>
          <w:szCs w:val="22"/>
        </w:rPr>
        <w:t>zporządzeniu Ministra Rozwoju i Technologii z dnia 20 grudnia 2021 r.</w:t>
      </w:r>
      <w:r w:rsidRPr="008E04AF">
        <w:rPr>
          <w:noProof/>
          <w:color w:val="auto"/>
          <w:sz w:val="22"/>
          <w:szCs w:val="22"/>
        </w:rPr>
        <w:t xml:space="preserve"> w sprawie szczegółowego zakresu i formy dokumentacji projektowej specyfikacji technicznych wykonania i odbioru robót budowlanych oraz programu funkcjonalno – u</w:t>
      </w:r>
      <w:r w:rsidR="00EA20BE" w:rsidRPr="008E04AF">
        <w:rPr>
          <w:noProof/>
          <w:color w:val="auto"/>
          <w:sz w:val="22"/>
          <w:szCs w:val="22"/>
        </w:rPr>
        <w:t>ż</w:t>
      </w:r>
      <w:r w:rsidR="00540901" w:rsidRPr="008E04AF">
        <w:rPr>
          <w:noProof/>
          <w:color w:val="auto"/>
          <w:sz w:val="22"/>
          <w:szCs w:val="22"/>
        </w:rPr>
        <w:t>ytkowego</w:t>
      </w:r>
      <w:r w:rsidRPr="008E04AF">
        <w:rPr>
          <w:noProof/>
          <w:color w:val="auto"/>
          <w:sz w:val="22"/>
          <w:szCs w:val="22"/>
        </w:rPr>
        <w:t xml:space="preserve">, w </w:t>
      </w:r>
      <w:r w:rsidR="00C54FCE" w:rsidRPr="008E04AF">
        <w:rPr>
          <w:noProof/>
          <w:color w:val="auto"/>
          <w:sz w:val="22"/>
          <w:szCs w:val="22"/>
        </w:rPr>
        <w:t xml:space="preserve">art. 5 ustawy z dnia 7 lipca </w:t>
      </w:r>
      <w:r w:rsidRPr="008E04AF">
        <w:rPr>
          <w:noProof/>
          <w:color w:val="auto"/>
          <w:sz w:val="22"/>
          <w:szCs w:val="22"/>
        </w:rPr>
        <w:t>1994 r. Prawo budo</w:t>
      </w:r>
      <w:r w:rsidR="00540901" w:rsidRPr="008E04AF">
        <w:rPr>
          <w:noProof/>
          <w:color w:val="auto"/>
          <w:sz w:val="22"/>
          <w:szCs w:val="22"/>
        </w:rPr>
        <w:t>wlane</w:t>
      </w:r>
      <w:r w:rsidRPr="008E04AF">
        <w:rPr>
          <w:noProof/>
          <w:color w:val="auto"/>
          <w:sz w:val="22"/>
          <w:szCs w:val="22"/>
        </w:rPr>
        <w:t xml:space="preserve"> – dalej „Prawo budowlane”</w:t>
      </w:r>
      <w:r w:rsidR="00C54FCE" w:rsidRPr="008E04AF">
        <w:rPr>
          <w:noProof/>
          <w:color w:val="auto"/>
          <w:sz w:val="22"/>
          <w:szCs w:val="22"/>
        </w:rPr>
        <w:t>.</w:t>
      </w:r>
    </w:p>
    <w:p w14:paraId="2AC67E58" w14:textId="21CE46B2" w:rsidR="00DA266B" w:rsidRPr="008E04AF" w:rsidRDefault="00DA266B" w:rsidP="00EC0C68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zobowiązany jest zachować w tajemnicy</w:t>
      </w:r>
      <w:r w:rsidR="00EE0719" w:rsidRPr="008E04AF">
        <w:rPr>
          <w:color w:val="auto"/>
          <w:sz w:val="22"/>
          <w:szCs w:val="22"/>
        </w:rPr>
        <w:t xml:space="preserve"> wszelkie wiadomości uzyskane w </w:t>
      </w:r>
      <w:r w:rsidRPr="008E04AF">
        <w:rPr>
          <w:color w:val="auto"/>
          <w:sz w:val="22"/>
          <w:szCs w:val="22"/>
        </w:rPr>
        <w:t>zwi</w:t>
      </w:r>
      <w:r w:rsidR="00421890">
        <w:rPr>
          <w:color w:val="auto"/>
          <w:sz w:val="22"/>
          <w:szCs w:val="22"/>
        </w:rPr>
        <w:t>ązku z wykonywaniem niniejszej U</w:t>
      </w:r>
      <w:r w:rsidRPr="008E04AF">
        <w:rPr>
          <w:color w:val="auto"/>
          <w:sz w:val="22"/>
          <w:szCs w:val="22"/>
        </w:rPr>
        <w:t xml:space="preserve">mowy. </w:t>
      </w:r>
    </w:p>
    <w:p w14:paraId="1BE9B715" w14:textId="5B36CCDF" w:rsidR="00DA266B" w:rsidRPr="008E04AF" w:rsidRDefault="00DA266B" w:rsidP="00EC0C68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ma obowiązek przestrzegania zakazu używaniu BSP – aparatów latających, aparatów jeżdżących oraz pływających na terenach kompleksów wojskowych przez wła</w:t>
      </w:r>
      <w:r w:rsidR="00C54FCE" w:rsidRPr="008E04AF">
        <w:rPr>
          <w:color w:val="auto"/>
          <w:sz w:val="22"/>
          <w:szCs w:val="22"/>
        </w:rPr>
        <w:t>snych pracowników, jak również P</w:t>
      </w:r>
      <w:r w:rsidRPr="008E04AF">
        <w:rPr>
          <w:color w:val="auto"/>
          <w:sz w:val="22"/>
          <w:szCs w:val="22"/>
        </w:rPr>
        <w:t>odwykonaw</w:t>
      </w:r>
      <w:r w:rsidR="00421890">
        <w:rPr>
          <w:color w:val="auto"/>
          <w:sz w:val="22"/>
          <w:szCs w:val="22"/>
        </w:rPr>
        <w:t>ców pod rygorem odstąpienia od U</w:t>
      </w:r>
      <w:r w:rsidRPr="008E04AF">
        <w:rPr>
          <w:color w:val="auto"/>
          <w:sz w:val="22"/>
          <w:szCs w:val="22"/>
        </w:rPr>
        <w:t xml:space="preserve">mowy z winy Wykonawcy. </w:t>
      </w:r>
    </w:p>
    <w:p w14:paraId="7021748C" w14:textId="56BC786D" w:rsidR="002C73A0" w:rsidRPr="008E04AF" w:rsidRDefault="002C73A0" w:rsidP="00EC0C68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 przypadku planowania wprowadzenia na teren jednostki wojskowej zatrudnionych cudzoziemców, Wykonawca zobowiązany jest pisemn</w:t>
      </w:r>
      <w:r w:rsidR="008811F1" w:rsidRPr="008E04AF">
        <w:rPr>
          <w:color w:val="auto"/>
          <w:sz w:val="22"/>
          <w:szCs w:val="22"/>
        </w:rPr>
        <w:t>ie poinformować Zamawiającego o </w:t>
      </w:r>
      <w:r w:rsidRPr="008E04AF">
        <w:rPr>
          <w:color w:val="auto"/>
          <w:sz w:val="22"/>
          <w:szCs w:val="22"/>
        </w:rPr>
        <w:t xml:space="preserve">takim fakcie w terminie 21 dni kalendarzowych przed planowanym wejściem i uzyskać zgodę. </w:t>
      </w:r>
      <w:r w:rsidR="00CA5291" w:rsidRPr="008E04AF">
        <w:rPr>
          <w:color w:val="auto"/>
          <w:sz w:val="22"/>
          <w:szCs w:val="22"/>
        </w:rPr>
        <w:t xml:space="preserve">Wykonawca zatrudniający </w:t>
      </w:r>
      <w:r w:rsidRPr="008E04AF">
        <w:rPr>
          <w:color w:val="auto"/>
          <w:sz w:val="22"/>
          <w:szCs w:val="22"/>
        </w:rPr>
        <w:t>cudzoziemców dostarczy Zamawiającemu wyka</w:t>
      </w:r>
      <w:r w:rsidR="00F4416C">
        <w:rPr>
          <w:color w:val="auto"/>
          <w:sz w:val="22"/>
          <w:szCs w:val="22"/>
        </w:rPr>
        <w:t>z osób związanych z realizacją U</w:t>
      </w:r>
      <w:r w:rsidRPr="008E04AF">
        <w:rPr>
          <w:color w:val="auto"/>
          <w:sz w:val="22"/>
          <w:szCs w:val="22"/>
        </w:rPr>
        <w:t>mowy z uwzględnieniem niżej wymienionych danych:</w:t>
      </w:r>
    </w:p>
    <w:p w14:paraId="4E81097B" w14:textId="77777777" w:rsidR="002C73A0" w:rsidRPr="008E04AF" w:rsidRDefault="002C73A0" w:rsidP="000E17A0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imię i nazwisko osoby,</w:t>
      </w:r>
    </w:p>
    <w:p w14:paraId="47559FCE" w14:textId="77777777" w:rsidR="002C73A0" w:rsidRPr="008E04AF" w:rsidRDefault="002C73A0" w:rsidP="000E17A0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datę i miejsce urodzenia,</w:t>
      </w:r>
    </w:p>
    <w:p w14:paraId="3AE07FCC" w14:textId="77777777" w:rsidR="002C73A0" w:rsidRPr="008E04AF" w:rsidRDefault="002C73A0" w:rsidP="000E17A0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obywatelstwo,</w:t>
      </w:r>
    </w:p>
    <w:p w14:paraId="51938668" w14:textId="77777777" w:rsidR="002C73A0" w:rsidRPr="008E04AF" w:rsidRDefault="002C73A0" w:rsidP="000E17A0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numer paszportu lub innego dokumentu tożsamości z podaniem organu wydającego oraz daty wydania i terminu ważności,</w:t>
      </w:r>
    </w:p>
    <w:p w14:paraId="239820B2" w14:textId="77777777" w:rsidR="002C73A0" w:rsidRPr="008E04AF" w:rsidRDefault="002C73A0" w:rsidP="000E17A0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numer pozwolenia na pobyt i pracę w RP,</w:t>
      </w:r>
    </w:p>
    <w:p w14:paraId="023B9B23" w14:textId="77777777" w:rsidR="00450BEB" w:rsidRPr="008E04AF" w:rsidRDefault="002C73A0" w:rsidP="00450BEB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numery rejestracyjne samochodów oraz innego sprzętu.</w:t>
      </w:r>
    </w:p>
    <w:p w14:paraId="3684244B" w14:textId="21D8BD02" w:rsidR="002A6B38" w:rsidRPr="008E04AF" w:rsidRDefault="00450BEB" w:rsidP="002A6B38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Zamawiający zastrzega, </w:t>
      </w:r>
      <w:r w:rsidR="002C73A0" w:rsidRPr="008E04AF">
        <w:rPr>
          <w:rFonts w:ascii="Times New Roman" w:hAnsi="Times New Roman" w:cs="Times New Roman"/>
        </w:rPr>
        <w:t>iż warunkiem wstępu cudzoziemców na teren chronionych obiektów wojskowych jest wydanie przez właściwy</w:t>
      </w:r>
      <w:r w:rsidR="0093633C">
        <w:rPr>
          <w:rFonts w:ascii="Times New Roman" w:hAnsi="Times New Roman" w:cs="Times New Roman"/>
        </w:rPr>
        <w:t xml:space="preserve"> organ wojskowy „P</w:t>
      </w:r>
      <w:r w:rsidR="002C73A0" w:rsidRPr="008E04AF">
        <w:rPr>
          <w:rFonts w:ascii="Times New Roman" w:hAnsi="Times New Roman" w:cs="Times New Roman"/>
        </w:rPr>
        <w:t>ozwolenia</w:t>
      </w:r>
      <w:r w:rsidR="0093633C">
        <w:rPr>
          <w:rFonts w:ascii="Times New Roman" w:hAnsi="Times New Roman" w:cs="Times New Roman"/>
        </w:rPr>
        <w:t xml:space="preserve"> jednorazowego</w:t>
      </w:r>
      <w:r w:rsidR="002C73A0" w:rsidRPr="008E04AF">
        <w:rPr>
          <w:rFonts w:ascii="Times New Roman" w:hAnsi="Times New Roman" w:cs="Times New Roman"/>
        </w:rPr>
        <w:t>” uprawniającego do wejścia/wjazdu na teren chronionych obiektów wojs</w:t>
      </w:r>
      <w:r w:rsidR="0093633C">
        <w:rPr>
          <w:rFonts w:ascii="Times New Roman" w:hAnsi="Times New Roman" w:cs="Times New Roman"/>
        </w:rPr>
        <w:t>kowych. Wydanie „P</w:t>
      </w:r>
      <w:r w:rsidR="002C73A0" w:rsidRPr="008E04AF">
        <w:rPr>
          <w:rFonts w:ascii="Times New Roman" w:hAnsi="Times New Roman" w:cs="Times New Roman"/>
        </w:rPr>
        <w:t>ozwolenia</w:t>
      </w:r>
      <w:r w:rsidR="0093633C">
        <w:rPr>
          <w:rFonts w:ascii="Times New Roman" w:hAnsi="Times New Roman" w:cs="Times New Roman"/>
        </w:rPr>
        <w:t xml:space="preserve"> jednorazowego</w:t>
      </w:r>
      <w:r w:rsidR="002C73A0" w:rsidRPr="008E04AF">
        <w:rPr>
          <w:rFonts w:ascii="Times New Roman" w:hAnsi="Times New Roman" w:cs="Times New Roman"/>
        </w:rPr>
        <w:t>” jest uzależnione od wyrażenia przez Służbę Kontrwywiadu Wojskowego pozytywnej opinii w przedmiotowej sprawie.</w:t>
      </w:r>
    </w:p>
    <w:p w14:paraId="0B5DD0BC" w14:textId="2233C11C" w:rsidR="002A6B38" w:rsidRPr="008E04AF" w:rsidRDefault="002A6B38" w:rsidP="002A6B38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zobowiązuje się do uzyskania pozwolenia Użytkownika (administratora obiektu) na wnoszenie na teren kompleksu (obiektu) sprzętu audiowizualnego oraz wszelkich urządzeń służących do rejestracji obrazu i dźwięku (w tym telefonów komórkowych).</w:t>
      </w:r>
    </w:p>
    <w:p w14:paraId="448FE005" w14:textId="77777777" w:rsidR="00DA266B" w:rsidRPr="008E04AF" w:rsidRDefault="00DA266B" w:rsidP="00EC0C68">
      <w:pPr>
        <w:pStyle w:val="Default"/>
        <w:rPr>
          <w:color w:val="auto"/>
          <w:sz w:val="22"/>
          <w:szCs w:val="22"/>
        </w:rPr>
      </w:pPr>
    </w:p>
    <w:p w14:paraId="2065BC3E" w14:textId="590D508E" w:rsidR="00A15987" w:rsidRPr="008E04AF" w:rsidRDefault="00DA266B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0F2E1C" w:rsidRPr="008E04AF">
        <w:rPr>
          <w:b/>
          <w:bCs/>
          <w:color w:val="auto"/>
          <w:sz w:val="22"/>
          <w:szCs w:val="22"/>
        </w:rPr>
        <w:t xml:space="preserve"> </w:t>
      </w:r>
      <w:r w:rsidRPr="008E04AF">
        <w:rPr>
          <w:b/>
          <w:bCs/>
          <w:color w:val="auto"/>
          <w:sz w:val="22"/>
          <w:szCs w:val="22"/>
        </w:rPr>
        <w:t>2</w:t>
      </w:r>
    </w:p>
    <w:p w14:paraId="6ED84CC5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9F34CFE" w14:textId="56FFB4B0" w:rsidR="00D45727" w:rsidRPr="008E04AF" w:rsidRDefault="008834DC" w:rsidP="00D45727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zakres przedmiotu U</w:t>
      </w:r>
      <w:r w:rsidR="00D45727" w:rsidRPr="008E04AF">
        <w:rPr>
          <w:rFonts w:ascii="Times New Roman" w:hAnsi="Times New Roman" w:cs="Times New Roman"/>
        </w:rPr>
        <w:t xml:space="preserve">mowy określonego w § 1 ust. 1 wchodzi wykonanie opracowania wymienionego </w:t>
      </w:r>
      <w:r w:rsidR="00450BEB" w:rsidRPr="008E04AF">
        <w:rPr>
          <w:rFonts w:ascii="Times New Roman" w:hAnsi="Times New Roman" w:cs="Times New Roman"/>
        </w:rPr>
        <w:t xml:space="preserve">§ 2  </w:t>
      </w:r>
      <w:r w:rsidR="00D45727" w:rsidRPr="008E04AF">
        <w:rPr>
          <w:rFonts w:ascii="Times New Roman" w:hAnsi="Times New Roman" w:cs="Times New Roman"/>
        </w:rPr>
        <w:t xml:space="preserve">ust. </w:t>
      </w:r>
      <w:r w:rsidR="005B3BD4" w:rsidRPr="008E04AF">
        <w:rPr>
          <w:rFonts w:ascii="Times New Roman" w:hAnsi="Times New Roman" w:cs="Times New Roman"/>
        </w:rPr>
        <w:t>3</w:t>
      </w:r>
      <w:r w:rsidR="00D45727" w:rsidRPr="008E04AF">
        <w:rPr>
          <w:rFonts w:ascii="Times New Roman" w:hAnsi="Times New Roman" w:cs="Times New Roman"/>
        </w:rPr>
        <w:t xml:space="preserve"> or</w:t>
      </w:r>
      <w:r w:rsidR="00AF655C" w:rsidRPr="008E04AF">
        <w:rPr>
          <w:rFonts w:ascii="Times New Roman" w:hAnsi="Times New Roman" w:cs="Times New Roman"/>
        </w:rPr>
        <w:t>az na zasadach określonych w załączniku</w:t>
      </w:r>
      <w:r w:rsidR="00F3620E">
        <w:rPr>
          <w:rFonts w:ascii="Times New Roman" w:hAnsi="Times New Roman" w:cs="Times New Roman"/>
        </w:rPr>
        <w:t xml:space="preserve"> nr … - O</w:t>
      </w:r>
      <w:r w:rsidR="00D45727" w:rsidRPr="008E04AF">
        <w:rPr>
          <w:rFonts w:ascii="Times New Roman" w:hAnsi="Times New Roman" w:cs="Times New Roman"/>
        </w:rPr>
        <w:t>pis przedmiotu zamówienia.</w:t>
      </w:r>
    </w:p>
    <w:p w14:paraId="247C32A7" w14:textId="77777777" w:rsidR="00A06B84" w:rsidRPr="008E04AF" w:rsidRDefault="00D45727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lastRenderedPageBreak/>
        <w:t>Wykonawca zobowiązuje się do zachowania w tajemnicy kosztów inwestycji i nieudostępniania nikomu poza Zamawiającym.</w:t>
      </w:r>
    </w:p>
    <w:p w14:paraId="4BAFF574" w14:textId="77777777" w:rsidR="00D45727" w:rsidRPr="008E04AF" w:rsidRDefault="00D45727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zobowiązany jest dostarczyć program inwestycji w wersji p</w:t>
      </w:r>
      <w:r w:rsidR="008811F1" w:rsidRPr="008E04AF">
        <w:rPr>
          <w:rFonts w:ascii="Times New Roman" w:hAnsi="Times New Roman" w:cs="Times New Roman"/>
        </w:rPr>
        <w:t>apierowej i </w:t>
      </w:r>
      <w:r w:rsidRPr="008E04AF">
        <w:rPr>
          <w:rFonts w:ascii="Times New Roman" w:hAnsi="Times New Roman" w:cs="Times New Roman"/>
        </w:rPr>
        <w:t>elektronicznej na płycie CD/DVD w ilości</w:t>
      </w:r>
      <w:r w:rsidR="0007263F" w:rsidRPr="008E04AF">
        <w:rPr>
          <w:rFonts w:ascii="Times New Roman" w:hAnsi="Times New Roman" w:cs="Times New Roman"/>
        </w:rPr>
        <w:t>:</w:t>
      </w:r>
      <w:r w:rsidRPr="008E04AF">
        <w:rPr>
          <w:rFonts w:ascii="Times New Roman" w:hAnsi="Times New Roman" w:cs="Times New Roman"/>
        </w:rPr>
        <w:t xml:space="preserve"> </w:t>
      </w:r>
    </w:p>
    <w:p w14:paraId="309CE454" w14:textId="4F3C91D9" w:rsidR="002959B6" w:rsidRPr="008E04AF" w:rsidRDefault="009377CB" w:rsidP="00901240">
      <w:pPr>
        <w:pStyle w:val="Akapitzlist"/>
        <w:widowControl w:val="0"/>
        <w:numPr>
          <w:ilvl w:val="0"/>
          <w:numId w:val="27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wersja papierowa</w:t>
      </w:r>
      <w:r w:rsidR="00901240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A06B84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>3 egz.</w:t>
      </w:r>
    </w:p>
    <w:p w14:paraId="10828BAC" w14:textId="2D37D633" w:rsidR="00D45727" w:rsidRPr="008E04AF" w:rsidRDefault="00D45727" w:rsidP="00A06B84">
      <w:pPr>
        <w:pStyle w:val="Akapitzlist"/>
        <w:widowControl w:val="0"/>
        <w:numPr>
          <w:ilvl w:val="0"/>
          <w:numId w:val="27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wersja elektroniczna na płycie CD/DVD</w:t>
      </w:r>
      <w:r w:rsidR="00901240" w:rsidRPr="008E04AF">
        <w:rPr>
          <w:rFonts w:ascii="Times New Roman" w:hAnsi="Times New Roman" w:cs="Times New Roman"/>
        </w:rPr>
        <w:tab/>
      </w:r>
      <w:r w:rsidR="00901240" w:rsidRPr="008E04AF">
        <w:rPr>
          <w:rFonts w:ascii="Times New Roman" w:hAnsi="Times New Roman" w:cs="Times New Roman"/>
        </w:rPr>
        <w:tab/>
      </w:r>
      <w:r w:rsidR="00901240" w:rsidRPr="008E04AF">
        <w:rPr>
          <w:rFonts w:ascii="Times New Roman" w:hAnsi="Times New Roman" w:cs="Times New Roman"/>
        </w:rPr>
        <w:tab/>
      </w:r>
      <w:r w:rsidR="00901240" w:rsidRPr="008E04AF">
        <w:rPr>
          <w:rFonts w:ascii="Times New Roman" w:hAnsi="Times New Roman" w:cs="Times New Roman"/>
        </w:rPr>
        <w:tab/>
        <w:t xml:space="preserve">        </w:t>
      </w:r>
      <w:r w:rsidR="00901240" w:rsidRPr="008E04AF">
        <w:rPr>
          <w:rFonts w:ascii="Times New Roman" w:hAnsi="Times New Roman" w:cs="Times New Roman"/>
        </w:rPr>
        <w:tab/>
      </w:r>
      <w:r w:rsidRPr="008E04AF">
        <w:rPr>
          <w:rFonts w:ascii="Times New Roman" w:hAnsi="Times New Roman" w:cs="Times New Roman"/>
        </w:rPr>
        <w:t>2 egz.</w:t>
      </w:r>
    </w:p>
    <w:p w14:paraId="7B34F729" w14:textId="5CB2B6B3" w:rsidR="00DB57D5" w:rsidRPr="008E04AF" w:rsidRDefault="00DA266B" w:rsidP="00D45727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Wykonawca zobowiązuje się </w:t>
      </w:r>
      <w:r w:rsidR="00AD53AA" w:rsidRPr="008E04AF">
        <w:rPr>
          <w:rFonts w:ascii="Times New Roman" w:hAnsi="Times New Roman" w:cs="Times New Roman"/>
        </w:rPr>
        <w:t>dostarczyć uzgodniony program</w:t>
      </w:r>
      <w:r w:rsidR="00EA5925" w:rsidRPr="008E04AF">
        <w:rPr>
          <w:rFonts w:ascii="Times New Roman" w:hAnsi="Times New Roman" w:cs="Times New Roman"/>
        </w:rPr>
        <w:t xml:space="preserve"> inwestycj</w:t>
      </w:r>
      <w:r w:rsidR="00901240" w:rsidRPr="008E04AF">
        <w:rPr>
          <w:rFonts w:ascii="Times New Roman" w:hAnsi="Times New Roman" w:cs="Times New Roman"/>
        </w:rPr>
        <w:t xml:space="preserve">i, celem przeprowadzenia KOPI – </w:t>
      </w:r>
      <w:r w:rsidR="002A6B38" w:rsidRPr="008E04AF">
        <w:rPr>
          <w:rFonts w:ascii="Times New Roman" w:hAnsi="Times New Roman" w:cs="Times New Roman"/>
          <w:b/>
        </w:rPr>
        <w:t>60</w:t>
      </w:r>
      <w:r w:rsidR="00EA5925" w:rsidRPr="008E04AF">
        <w:rPr>
          <w:rFonts w:ascii="Times New Roman" w:hAnsi="Times New Roman" w:cs="Times New Roman"/>
          <w:b/>
        </w:rPr>
        <w:t xml:space="preserve"> dni kalendarzowych</w:t>
      </w:r>
      <w:r w:rsidR="008834DC">
        <w:rPr>
          <w:rFonts w:ascii="Times New Roman" w:hAnsi="Times New Roman" w:cs="Times New Roman"/>
        </w:rPr>
        <w:t xml:space="preserve"> od daty zawarcia U</w:t>
      </w:r>
      <w:r w:rsidR="00EA5925" w:rsidRPr="008E04AF">
        <w:rPr>
          <w:rFonts w:ascii="Times New Roman" w:hAnsi="Times New Roman" w:cs="Times New Roman"/>
        </w:rPr>
        <w:t>mowy</w:t>
      </w:r>
      <w:r w:rsidR="00DB57D5" w:rsidRPr="008E04AF">
        <w:rPr>
          <w:rFonts w:ascii="Times New Roman" w:hAnsi="Times New Roman" w:cs="Times New Roman"/>
        </w:rPr>
        <w:t>.</w:t>
      </w:r>
    </w:p>
    <w:p w14:paraId="39FACA25" w14:textId="3CFA0CEC" w:rsidR="001E1E79" w:rsidRPr="008E04AF" w:rsidRDefault="004C680E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Inne wymagania dotyczące terminów w</w:t>
      </w:r>
      <w:r w:rsidR="008834DC">
        <w:rPr>
          <w:rFonts w:ascii="Times New Roman" w:hAnsi="Times New Roman" w:cs="Times New Roman"/>
        </w:rPr>
        <w:t xml:space="preserve"> trakcie realizacji przedmiotu U</w:t>
      </w:r>
      <w:r w:rsidRPr="008E04AF">
        <w:rPr>
          <w:rFonts w:ascii="Times New Roman" w:hAnsi="Times New Roman" w:cs="Times New Roman"/>
        </w:rPr>
        <w:t>mowy</w:t>
      </w:r>
      <w:r w:rsidR="001E1E79" w:rsidRPr="008E04AF">
        <w:rPr>
          <w:rFonts w:ascii="Times New Roman" w:hAnsi="Times New Roman" w:cs="Times New Roman"/>
        </w:rPr>
        <w:t>:</w:t>
      </w:r>
    </w:p>
    <w:p w14:paraId="6529B6CB" w14:textId="53255784" w:rsidR="001E1E79" w:rsidRPr="008E04AF" w:rsidRDefault="005B3BD4" w:rsidP="000E17A0">
      <w:pPr>
        <w:pStyle w:val="Listapunktowana2"/>
        <w:numPr>
          <w:ilvl w:val="0"/>
          <w:numId w:val="15"/>
        </w:numPr>
        <w:ind w:left="851" w:hanging="425"/>
        <w:jc w:val="both"/>
        <w:rPr>
          <w:sz w:val="22"/>
          <w:szCs w:val="22"/>
        </w:rPr>
      </w:pPr>
      <w:r w:rsidRPr="008E04AF">
        <w:rPr>
          <w:sz w:val="22"/>
          <w:szCs w:val="22"/>
        </w:rPr>
        <w:t xml:space="preserve">czas na weryfikację i </w:t>
      </w:r>
      <w:r w:rsidR="001E1E79" w:rsidRPr="008E04AF">
        <w:rPr>
          <w:sz w:val="22"/>
          <w:szCs w:val="22"/>
        </w:rPr>
        <w:t>zwołanie KOPI</w:t>
      </w:r>
      <w:r w:rsidR="00DB57D5" w:rsidRPr="008E04AF">
        <w:rPr>
          <w:sz w:val="22"/>
          <w:szCs w:val="22"/>
        </w:rPr>
        <w:t xml:space="preserve"> </w:t>
      </w:r>
      <w:r w:rsidR="001E1E79" w:rsidRPr="008E04AF">
        <w:rPr>
          <w:sz w:val="22"/>
          <w:szCs w:val="22"/>
        </w:rPr>
        <w:t xml:space="preserve">– </w:t>
      </w:r>
      <w:r w:rsidR="001E1E79" w:rsidRPr="008E04AF">
        <w:rPr>
          <w:b/>
          <w:sz w:val="22"/>
          <w:szCs w:val="22"/>
        </w:rPr>
        <w:t xml:space="preserve">do 28 dni kalendarzowych </w:t>
      </w:r>
      <w:r w:rsidR="00A15987" w:rsidRPr="008E04AF">
        <w:rPr>
          <w:sz w:val="22"/>
          <w:szCs w:val="22"/>
        </w:rPr>
        <w:t>od </w:t>
      </w:r>
      <w:r w:rsidR="00AF655C" w:rsidRPr="008E04AF">
        <w:rPr>
          <w:sz w:val="22"/>
          <w:szCs w:val="22"/>
        </w:rPr>
        <w:t>daty doręczenia</w:t>
      </w:r>
      <w:r w:rsidR="001E1E79" w:rsidRPr="008E04AF">
        <w:rPr>
          <w:sz w:val="22"/>
          <w:szCs w:val="22"/>
        </w:rPr>
        <w:t xml:space="preserve"> </w:t>
      </w:r>
      <w:r w:rsidR="00BA7E12" w:rsidRPr="008E04AF">
        <w:rPr>
          <w:sz w:val="22"/>
          <w:szCs w:val="22"/>
        </w:rPr>
        <w:t>dokumentów</w:t>
      </w:r>
      <w:r w:rsidR="001E1E79" w:rsidRPr="008E04AF">
        <w:rPr>
          <w:sz w:val="22"/>
          <w:szCs w:val="22"/>
        </w:rPr>
        <w:t xml:space="preserve"> do </w:t>
      </w:r>
      <w:r w:rsidR="008834DC">
        <w:rPr>
          <w:sz w:val="22"/>
          <w:szCs w:val="22"/>
        </w:rPr>
        <w:t>Zamawiającego</w:t>
      </w:r>
      <w:r w:rsidR="001E1E79" w:rsidRPr="008E04AF">
        <w:rPr>
          <w:sz w:val="22"/>
          <w:szCs w:val="22"/>
        </w:rPr>
        <w:t>,</w:t>
      </w:r>
    </w:p>
    <w:p w14:paraId="7E2DF939" w14:textId="12FA99E9" w:rsidR="00D10E58" w:rsidRPr="008E04AF" w:rsidRDefault="001E1E79" w:rsidP="00D10E58">
      <w:pPr>
        <w:pStyle w:val="Listapunktowana2"/>
        <w:numPr>
          <w:ilvl w:val="0"/>
          <w:numId w:val="15"/>
        </w:numPr>
        <w:ind w:left="851" w:hanging="425"/>
        <w:jc w:val="both"/>
        <w:rPr>
          <w:sz w:val="22"/>
          <w:szCs w:val="22"/>
        </w:rPr>
      </w:pPr>
      <w:r w:rsidRPr="008E04AF">
        <w:rPr>
          <w:sz w:val="22"/>
          <w:szCs w:val="22"/>
        </w:rPr>
        <w:t xml:space="preserve">czas na poprawienie i uzupełnienie dokumentacji o uwagi KOPI – </w:t>
      </w:r>
      <w:r w:rsidRPr="008E04AF">
        <w:rPr>
          <w:b/>
          <w:sz w:val="22"/>
          <w:szCs w:val="22"/>
        </w:rPr>
        <w:t xml:space="preserve">do 14 dni </w:t>
      </w:r>
      <w:r w:rsidR="009377CB">
        <w:rPr>
          <w:b/>
          <w:sz w:val="22"/>
          <w:szCs w:val="22"/>
        </w:rPr>
        <w:t>kalendarzowych</w:t>
      </w:r>
      <w:r w:rsidRPr="008E04AF">
        <w:rPr>
          <w:b/>
          <w:sz w:val="22"/>
          <w:szCs w:val="22"/>
        </w:rPr>
        <w:t xml:space="preserve"> </w:t>
      </w:r>
      <w:r w:rsidR="00F3604F" w:rsidRPr="008E04AF">
        <w:rPr>
          <w:sz w:val="22"/>
          <w:szCs w:val="22"/>
        </w:rPr>
        <w:t>od dat</w:t>
      </w:r>
      <w:r w:rsidR="005B3BD4" w:rsidRPr="008E04AF">
        <w:rPr>
          <w:sz w:val="22"/>
          <w:szCs w:val="22"/>
        </w:rPr>
        <w:t xml:space="preserve">y </w:t>
      </w:r>
      <w:r w:rsidR="00F3604F" w:rsidRPr="008E04AF">
        <w:rPr>
          <w:sz w:val="22"/>
          <w:szCs w:val="22"/>
        </w:rPr>
        <w:t xml:space="preserve">posiedzenia </w:t>
      </w:r>
      <w:r w:rsidRPr="008E04AF">
        <w:rPr>
          <w:sz w:val="22"/>
          <w:szCs w:val="22"/>
        </w:rPr>
        <w:t>KOP</w:t>
      </w:r>
      <w:r w:rsidR="003B11D0" w:rsidRPr="008E04AF">
        <w:rPr>
          <w:sz w:val="22"/>
          <w:szCs w:val="22"/>
        </w:rPr>
        <w:t>I.</w:t>
      </w:r>
    </w:p>
    <w:p w14:paraId="31C6EFC0" w14:textId="00E1768C" w:rsidR="00AD53AA" w:rsidRPr="008E04AF" w:rsidRDefault="00C15A56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Ocena poprawności wykonania PI odbywać się będzie zgodnie z pos</w:t>
      </w:r>
      <w:r w:rsidR="008834DC">
        <w:rPr>
          <w:rFonts w:ascii="Times New Roman" w:hAnsi="Times New Roman" w:cs="Times New Roman"/>
        </w:rPr>
        <w:t>tanowieniami „Regulaminu pracy Komisji Oceny Projektów I</w:t>
      </w:r>
      <w:r w:rsidRPr="008E04AF">
        <w:rPr>
          <w:rFonts w:ascii="Times New Roman" w:hAnsi="Times New Roman" w:cs="Times New Roman"/>
        </w:rPr>
        <w:t xml:space="preserve">nwestycyjnych (KOPI) w Rejonowym Zarządzie Infrastruktury </w:t>
      </w:r>
      <w:r w:rsidR="008834DC">
        <w:rPr>
          <w:rFonts w:ascii="Times New Roman" w:hAnsi="Times New Roman" w:cs="Times New Roman"/>
        </w:rPr>
        <w:t>w Bydgoszczy” – zał. nr ……. do U</w:t>
      </w:r>
      <w:r w:rsidRPr="008E04AF">
        <w:rPr>
          <w:rFonts w:ascii="Times New Roman" w:hAnsi="Times New Roman" w:cs="Times New Roman"/>
        </w:rPr>
        <w:t>mowy.</w:t>
      </w:r>
    </w:p>
    <w:p w14:paraId="4BC0841A" w14:textId="55266000" w:rsidR="00C15A56" w:rsidRPr="008E04AF" w:rsidRDefault="008834DC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Przez „wykonanie przedmiotu U</w:t>
      </w:r>
      <w:r w:rsidR="00C15A56" w:rsidRPr="008E04AF">
        <w:rPr>
          <w:rFonts w:ascii="Times New Roman" w:hAnsi="Times New Roman" w:cs="Times New Roman"/>
        </w:rPr>
        <w:t xml:space="preserve">mowy” należy rozumieć doręczenie do Zamawiającego poprawionego i uzupełnionego o uwagi KOPI PI wraz z protokołem odbioru. Potwierdzeniem odbioru </w:t>
      </w:r>
      <w:r>
        <w:rPr>
          <w:rFonts w:ascii="Times New Roman" w:hAnsi="Times New Roman" w:cs="Times New Roman"/>
        </w:rPr>
        <w:t>przedmiotu U</w:t>
      </w:r>
      <w:r w:rsidR="00C15A56" w:rsidRPr="008E04AF">
        <w:rPr>
          <w:rFonts w:ascii="Times New Roman" w:hAnsi="Times New Roman" w:cs="Times New Roman"/>
        </w:rPr>
        <w:t>mowy będzie obustronnie podpisany protokół zdawczo-odbiorczy.</w:t>
      </w:r>
    </w:p>
    <w:p w14:paraId="2164E34D" w14:textId="348A8FF7" w:rsidR="00ED1632" w:rsidRPr="008E04AF" w:rsidRDefault="00ED1632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 przypadku braku kompletnego opracow</w:t>
      </w:r>
      <w:r w:rsidR="008834DC">
        <w:rPr>
          <w:rFonts w:ascii="Times New Roman" w:hAnsi="Times New Roman" w:cs="Times New Roman"/>
        </w:rPr>
        <w:t>ania będącego przedmiotem U</w:t>
      </w:r>
      <w:r w:rsidR="00F633A3" w:rsidRPr="008E04AF">
        <w:rPr>
          <w:rFonts w:ascii="Times New Roman" w:hAnsi="Times New Roman" w:cs="Times New Roman"/>
        </w:rPr>
        <w:t>mowy</w:t>
      </w:r>
      <w:r w:rsidRPr="008E04AF">
        <w:rPr>
          <w:rFonts w:ascii="Times New Roman" w:hAnsi="Times New Roman" w:cs="Times New Roman"/>
        </w:rPr>
        <w:t xml:space="preserve"> Zamawiający upoważniony jest do odesłania otrzymanej dokumentacji. </w:t>
      </w:r>
    </w:p>
    <w:p w14:paraId="3670D33F" w14:textId="77777777" w:rsidR="007360E8" w:rsidRPr="008E04AF" w:rsidRDefault="00BC608D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Opracowany program</w:t>
      </w:r>
      <w:r w:rsidR="007360E8" w:rsidRPr="008E04AF">
        <w:rPr>
          <w:rFonts w:ascii="Times New Roman" w:hAnsi="Times New Roman" w:cs="Times New Roman"/>
        </w:rPr>
        <w:t xml:space="preserve"> </w:t>
      </w:r>
      <w:r w:rsidRPr="008E04AF">
        <w:rPr>
          <w:rFonts w:ascii="Times New Roman" w:hAnsi="Times New Roman" w:cs="Times New Roman"/>
        </w:rPr>
        <w:t>inwestycji zostanie zweryfikowany i uzgodniony</w:t>
      </w:r>
      <w:r w:rsidR="007360E8" w:rsidRPr="008E04AF">
        <w:rPr>
          <w:rFonts w:ascii="Times New Roman" w:hAnsi="Times New Roman" w:cs="Times New Roman"/>
        </w:rPr>
        <w:t xml:space="preserve"> przez jednostki wewnętrzne Zamawiającego. </w:t>
      </w:r>
    </w:p>
    <w:p w14:paraId="2164DC4C" w14:textId="35247B76" w:rsidR="007360E8" w:rsidRPr="008E04AF" w:rsidRDefault="00BC608D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Strona formalna PI</w:t>
      </w:r>
      <w:r w:rsidR="007360E8" w:rsidRPr="008E04AF">
        <w:rPr>
          <w:rFonts w:ascii="Times New Roman" w:hAnsi="Times New Roman" w:cs="Times New Roman"/>
        </w:rPr>
        <w:t xml:space="preserve"> (oprawa, rejestracja, znakowanie stron itp.) powinna odpowiadać wytycznym określonym przez Zamawiającego. Wykonawca wykona przedmiot zamówienia zgo</w:t>
      </w:r>
      <w:r w:rsidR="002A6B38" w:rsidRPr="008E04AF">
        <w:rPr>
          <w:rFonts w:ascii="Times New Roman" w:hAnsi="Times New Roman" w:cs="Times New Roman"/>
        </w:rPr>
        <w:t>dnie z </w:t>
      </w:r>
      <w:r w:rsidR="007360E8" w:rsidRPr="008E04AF">
        <w:rPr>
          <w:rFonts w:ascii="Times New Roman" w:hAnsi="Times New Roman" w:cs="Times New Roman"/>
        </w:rPr>
        <w:t>załącznikiem nr ………</w:t>
      </w:r>
      <w:r w:rsidR="008834DC">
        <w:rPr>
          <w:rFonts w:ascii="Times New Roman" w:hAnsi="Times New Roman" w:cs="Times New Roman"/>
        </w:rPr>
        <w:t>….. do U</w:t>
      </w:r>
      <w:r w:rsidR="007360E8" w:rsidRPr="008E04AF">
        <w:rPr>
          <w:rFonts w:ascii="Times New Roman" w:hAnsi="Times New Roman" w:cs="Times New Roman"/>
        </w:rPr>
        <w:t>mowy (wymogi dotyczące opracowania dokumentacji budowlanej).</w:t>
      </w:r>
    </w:p>
    <w:p w14:paraId="3564233B" w14:textId="77777777" w:rsidR="00B41F42" w:rsidRPr="008E04AF" w:rsidRDefault="00B41F42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Odebranie przez Zamawiającego P</w:t>
      </w:r>
      <w:r w:rsidR="00AF3FF4" w:rsidRPr="008E04AF">
        <w:rPr>
          <w:rFonts w:ascii="Times New Roman" w:hAnsi="Times New Roman" w:cs="Times New Roman"/>
        </w:rPr>
        <w:t>I</w:t>
      </w:r>
      <w:r w:rsidRPr="008E04AF">
        <w:rPr>
          <w:rFonts w:ascii="Times New Roman" w:hAnsi="Times New Roman" w:cs="Times New Roman"/>
        </w:rPr>
        <w:t xml:space="preserve"> nie zwalnia Wykonawcy z odpowiedzialności za wady dokumentacji, które ujawnią się na etapie opracowywania dokumentacji</w:t>
      </w:r>
      <w:r w:rsidR="00AF3FF4" w:rsidRPr="008E04AF">
        <w:rPr>
          <w:rFonts w:ascii="Times New Roman" w:hAnsi="Times New Roman" w:cs="Times New Roman"/>
        </w:rPr>
        <w:t xml:space="preserve"> </w:t>
      </w:r>
      <w:r w:rsidR="007B2B60" w:rsidRPr="008E04AF">
        <w:rPr>
          <w:rFonts w:ascii="Times New Roman" w:hAnsi="Times New Roman" w:cs="Times New Roman"/>
        </w:rPr>
        <w:t xml:space="preserve">projektowej </w:t>
      </w:r>
      <w:r w:rsidRPr="008E04AF">
        <w:rPr>
          <w:rFonts w:ascii="Times New Roman" w:hAnsi="Times New Roman" w:cs="Times New Roman"/>
        </w:rPr>
        <w:t>i realizacji robót budowlanych.</w:t>
      </w:r>
    </w:p>
    <w:p w14:paraId="07E5C7E7" w14:textId="2DB15BBE" w:rsidR="00901240" w:rsidRPr="008E04AF" w:rsidRDefault="00A06B84" w:rsidP="00901240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Program Inwestycji musi być uzgodniony m. in. z:</w:t>
      </w:r>
    </w:p>
    <w:p w14:paraId="3274A674" w14:textId="77777777" w:rsidR="001B4EE6" w:rsidRDefault="002A6B38" w:rsidP="001B4EE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bCs/>
        </w:rPr>
        <w:t>Inwestorem – Szefem RZI Bydgoszcz na etapie KOPI;</w:t>
      </w:r>
    </w:p>
    <w:p w14:paraId="4DD7E8A3" w14:textId="1E9A70A1" w:rsidR="001B4EE6" w:rsidRDefault="0093633C" w:rsidP="001B4EE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Użytkownikiem – </w:t>
      </w:r>
      <w:r w:rsidR="00EA6523">
        <w:rPr>
          <w:rFonts w:ascii="Times New Roman" w:hAnsi="Times New Roman"/>
          <w:bCs/>
        </w:rPr>
        <w:t xml:space="preserve">Komendantem </w:t>
      </w:r>
      <w:r w:rsidR="009377CB">
        <w:rPr>
          <w:rFonts w:ascii="Times New Roman" w:hAnsi="Times New Roman"/>
          <w:bCs/>
        </w:rPr>
        <w:t>31 Wojskowego Oddziału Gospodarczego w Zgierzu</w:t>
      </w:r>
      <w:r w:rsidR="001B4EE6" w:rsidRPr="001B4EE6">
        <w:rPr>
          <w:rFonts w:ascii="Times New Roman" w:hAnsi="Times New Roman"/>
          <w:bCs/>
        </w:rPr>
        <w:t>;</w:t>
      </w:r>
    </w:p>
    <w:p w14:paraId="73DBA80F" w14:textId="358D3617" w:rsidR="00A365E6" w:rsidRPr="00EA6523" w:rsidRDefault="0093633C" w:rsidP="00EA652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Administratorem – Komendantem </w:t>
      </w:r>
      <w:r w:rsidR="009377CB">
        <w:rPr>
          <w:rFonts w:ascii="Times New Roman" w:hAnsi="Times New Roman"/>
          <w:bCs/>
        </w:rPr>
        <w:t>31 Wojskowego Oddziału Gospodarczego w Zgierzu</w:t>
      </w:r>
      <w:r w:rsidR="00EA6523">
        <w:rPr>
          <w:rFonts w:ascii="Times New Roman" w:hAnsi="Times New Roman"/>
          <w:bCs/>
        </w:rPr>
        <w:t>;</w:t>
      </w:r>
    </w:p>
    <w:p w14:paraId="7800211B" w14:textId="6D0D38CB" w:rsidR="001B4EE6" w:rsidRDefault="0099175B" w:rsidP="00EA652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Komendantem Wojskowego Ośrodka Medycyny Prewencyjnej w Bydgoszczy</w:t>
      </w:r>
      <w:r w:rsidR="009377CB">
        <w:rPr>
          <w:rFonts w:ascii="Times New Roman" w:hAnsi="Times New Roman"/>
          <w:bCs/>
        </w:rPr>
        <w:t>;</w:t>
      </w:r>
    </w:p>
    <w:p w14:paraId="15167883" w14:textId="18E37D54" w:rsidR="009377CB" w:rsidRDefault="009377CB" w:rsidP="00EA652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Komendantem Regionalnego Centrum Informatyki w Krakowie;</w:t>
      </w:r>
    </w:p>
    <w:p w14:paraId="7863064F" w14:textId="294CFA0D" w:rsidR="009377CB" w:rsidRDefault="009377CB" w:rsidP="00EA652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Szefem Delegatury Wojskowej Inspekcji Gospodarki Energetycznej w Krakowie;</w:t>
      </w:r>
    </w:p>
    <w:p w14:paraId="665A53AF" w14:textId="62AD39F4" w:rsidR="009377CB" w:rsidRPr="00EA6523" w:rsidRDefault="00ED5F04" w:rsidP="00EA652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Nadleśniczym Nadleśnictwa Grotniki</w:t>
      </w:r>
    </w:p>
    <w:p w14:paraId="71B29891" w14:textId="2BFF30CE" w:rsidR="00A06B84" w:rsidRPr="008E04AF" w:rsidRDefault="00A06B84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uzyska również inne uzgodnienia i opinie nie wymienione powyżej, a wymagane prawem budowlanym i przepisami szczególnymi.</w:t>
      </w:r>
    </w:p>
    <w:p w14:paraId="6B93EC82" w14:textId="77777777" w:rsidR="00A06B84" w:rsidRPr="008E04AF" w:rsidRDefault="00A06B84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przedmiotowe uzgodnienia i opinie uzyska na podstawie udzielonego przez Zamawiającego pełnomocnictwa.</w:t>
      </w:r>
    </w:p>
    <w:p w14:paraId="24E51E8E" w14:textId="77777777" w:rsidR="00A06B84" w:rsidRPr="008E04AF" w:rsidRDefault="00A06B84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w terminie 14 dni kalendarzowych od dnia podpisan</w:t>
      </w:r>
      <w:r w:rsidR="00280C1B" w:rsidRPr="008E04AF">
        <w:rPr>
          <w:rFonts w:ascii="Times New Roman" w:hAnsi="Times New Roman" w:cs="Times New Roman"/>
        </w:rPr>
        <w:t>ia umowy wystąpi z </w:t>
      </w:r>
      <w:r w:rsidRPr="008E04AF">
        <w:rPr>
          <w:rFonts w:ascii="Times New Roman" w:hAnsi="Times New Roman" w:cs="Times New Roman"/>
        </w:rPr>
        <w:t>pisemnym wnioskiem do Zamawiającego o wydanie pełnomocnictwa. Wniosek powinien zawierać dane:</w:t>
      </w:r>
    </w:p>
    <w:p w14:paraId="04D1F3A6" w14:textId="77777777" w:rsidR="00A06B84" w:rsidRPr="008E04AF" w:rsidRDefault="00A06B84" w:rsidP="00A06B84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osoby wskazanej przez Wykonawcę:</w:t>
      </w:r>
    </w:p>
    <w:p w14:paraId="057CD46A" w14:textId="77777777" w:rsidR="00A06B84" w:rsidRPr="008E04AF" w:rsidRDefault="00A06B84" w:rsidP="00A06B8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imię i nazwisko oraz jej stanowisko,</w:t>
      </w:r>
    </w:p>
    <w:p w14:paraId="20EDA753" w14:textId="77777777" w:rsidR="00A06B84" w:rsidRPr="008E04AF" w:rsidRDefault="00A06B84" w:rsidP="00A06B8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seria, nr dowodu osobistego oraz organ wydający,</w:t>
      </w:r>
    </w:p>
    <w:p w14:paraId="5838D333" w14:textId="77777777" w:rsidR="00A06B84" w:rsidRPr="008E04AF" w:rsidRDefault="00A06B84" w:rsidP="00A06B8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adres zamieszkania;</w:t>
      </w:r>
    </w:p>
    <w:p w14:paraId="170B2046" w14:textId="77777777" w:rsidR="00A06B84" w:rsidRPr="008E04AF" w:rsidRDefault="00A06B84" w:rsidP="00A06B84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nazwę i adres Wykonawcy;</w:t>
      </w:r>
    </w:p>
    <w:p w14:paraId="20E1E19E" w14:textId="77777777" w:rsidR="00A06B84" w:rsidRPr="008E04AF" w:rsidRDefault="00A06B84" w:rsidP="00A06B84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zakres czynności.</w:t>
      </w:r>
    </w:p>
    <w:p w14:paraId="1499291E" w14:textId="77777777" w:rsidR="00A06B84" w:rsidRPr="008E04AF" w:rsidRDefault="00A06B84" w:rsidP="00FD13F6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prześle potwierdzoną kserokopię pełnomocnictwa wraz z opracowaną dokumentacją projektową do jednostki lub instytucji opiniującej.</w:t>
      </w:r>
    </w:p>
    <w:p w14:paraId="52CB18A6" w14:textId="6F0EC019" w:rsidR="00487DA7" w:rsidRPr="008E04AF" w:rsidRDefault="008834DC" w:rsidP="00487DA7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niniejszej U</w:t>
      </w:r>
      <w:r w:rsidR="00C63651" w:rsidRPr="008E04AF">
        <w:rPr>
          <w:rFonts w:ascii="Times New Roman" w:hAnsi="Times New Roman" w:cs="Times New Roman"/>
        </w:rPr>
        <w:t xml:space="preserve">mowy, w ramach </w:t>
      </w:r>
      <w:r w:rsidR="00880214" w:rsidRPr="008E04AF">
        <w:rPr>
          <w:rFonts w:ascii="Times New Roman" w:hAnsi="Times New Roman" w:cs="Times New Roman"/>
        </w:rPr>
        <w:t>wynagrodzenia określonego w § 4</w:t>
      </w:r>
      <w:r w:rsidR="00C63651" w:rsidRPr="008E04AF">
        <w:rPr>
          <w:rFonts w:ascii="Times New Roman" w:hAnsi="Times New Roman" w:cs="Times New Roman"/>
        </w:rPr>
        <w:t xml:space="preserve"> ust. 1,   Wykonawca zobowiązany jest także do sprawowania nadzoru autorskiego w trakcie opracowywania dokumentacji projektowej i realizacji ro</w:t>
      </w:r>
      <w:r w:rsidR="00C90F57" w:rsidRPr="008E04AF">
        <w:rPr>
          <w:rFonts w:ascii="Times New Roman" w:hAnsi="Times New Roman" w:cs="Times New Roman"/>
        </w:rPr>
        <w:t>bót budowlanych wykonywanych na </w:t>
      </w:r>
      <w:r w:rsidR="00C63651" w:rsidRPr="008E04AF">
        <w:rPr>
          <w:rFonts w:ascii="Times New Roman" w:hAnsi="Times New Roman" w:cs="Times New Roman"/>
        </w:rPr>
        <w:t>podstawie P</w:t>
      </w:r>
      <w:r w:rsidR="00AF3FF4" w:rsidRPr="008E04AF">
        <w:rPr>
          <w:rFonts w:ascii="Times New Roman" w:hAnsi="Times New Roman" w:cs="Times New Roman"/>
        </w:rPr>
        <w:t>I</w:t>
      </w:r>
      <w:r w:rsidR="00C63651" w:rsidRPr="008E04AF">
        <w:rPr>
          <w:rFonts w:ascii="Times New Roman" w:hAnsi="Times New Roman" w:cs="Times New Roman"/>
        </w:rPr>
        <w:t>, o którym mowa w § 1 ust. 1.</w:t>
      </w:r>
    </w:p>
    <w:p w14:paraId="547D6D59" w14:textId="5AC43C89" w:rsidR="00487DA7" w:rsidRPr="008E04AF" w:rsidRDefault="00487DA7" w:rsidP="00487DA7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Wykonawca zobowiązany jest </w:t>
      </w:r>
      <w:r w:rsidR="00C15A56" w:rsidRPr="008E04AF">
        <w:rPr>
          <w:rFonts w:ascii="Times New Roman" w:hAnsi="Times New Roman" w:cs="Times New Roman"/>
        </w:rPr>
        <w:t xml:space="preserve">w ramach wynagrodzenia </w:t>
      </w:r>
      <w:r w:rsidRPr="008E04AF">
        <w:rPr>
          <w:rFonts w:ascii="Times New Roman" w:hAnsi="Times New Roman" w:cs="Times New Roman"/>
        </w:rPr>
        <w:t xml:space="preserve">do udzielania wyjaśnień do założeń </w:t>
      </w:r>
      <w:r w:rsidRPr="008E04AF">
        <w:rPr>
          <w:rFonts w:ascii="Times New Roman" w:hAnsi="Times New Roman" w:cs="Times New Roman"/>
        </w:rPr>
        <w:lastRenderedPageBreak/>
        <w:t>projektowych na etapie postępowania przetargowego na</w:t>
      </w:r>
      <w:r w:rsidR="00C15A56" w:rsidRPr="008E04AF">
        <w:rPr>
          <w:rFonts w:ascii="Times New Roman" w:hAnsi="Times New Roman" w:cs="Times New Roman"/>
        </w:rPr>
        <w:t xml:space="preserve"> dokumentację projektową oraz w </w:t>
      </w:r>
      <w:r w:rsidRPr="008E04AF">
        <w:rPr>
          <w:rFonts w:ascii="Times New Roman" w:hAnsi="Times New Roman" w:cs="Times New Roman"/>
        </w:rPr>
        <w:t>trakcie opracowywania dokumentacji projektowej.</w:t>
      </w:r>
    </w:p>
    <w:p w14:paraId="3553375A" w14:textId="2CF8DCBD" w:rsidR="002A6B38" w:rsidRPr="008E04AF" w:rsidRDefault="002A6B38" w:rsidP="00487DA7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 nieprzekraczalnym terminie 3 dni roboczych od daty wpływu Wykonawca udzieli odpowiedzi na pytania dotyczące programu inwestycji objętego niniejs</w:t>
      </w:r>
      <w:r w:rsidR="008834DC">
        <w:rPr>
          <w:rFonts w:ascii="Times New Roman" w:hAnsi="Times New Roman" w:cs="Times New Roman"/>
        </w:rPr>
        <w:t>zą U</w:t>
      </w:r>
      <w:r w:rsidR="00455C4B" w:rsidRPr="008E04AF">
        <w:rPr>
          <w:rFonts w:ascii="Times New Roman" w:hAnsi="Times New Roman" w:cs="Times New Roman"/>
        </w:rPr>
        <w:t>mową na etapie przetargu na </w:t>
      </w:r>
      <w:r w:rsidRPr="008E04AF">
        <w:rPr>
          <w:rFonts w:ascii="Times New Roman" w:hAnsi="Times New Roman" w:cs="Times New Roman"/>
        </w:rPr>
        <w:t xml:space="preserve">dokumentację projektową lub </w:t>
      </w:r>
      <w:r w:rsidR="00455C4B" w:rsidRPr="008E04AF">
        <w:rPr>
          <w:rFonts w:ascii="Times New Roman" w:hAnsi="Times New Roman" w:cs="Times New Roman"/>
        </w:rPr>
        <w:t xml:space="preserve">aktualizację </w:t>
      </w:r>
      <w:r w:rsidRPr="008E04AF">
        <w:rPr>
          <w:rFonts w:ascii="Times New Roman" w:hAnsi="Times New Roman" w:cs="Times New Roman"/>
        </w:rPr>
        <w:t>programu inwestycji bez prawa do dodatkowego wynagrodzenia z tego tytułu.</w:t>
      </w:r>
    </w:p>
    <w:p w14:paraId="4E06C28F" w14:textId="6A15E0B1" w:rsidR="00C15A56" w:rsidRPr="008E04AF" w:rsidRDefault="00C15A56" w:rsidP="00EC0C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448958A" w14:textId="4A155E0B" w:rsidR="00A15987" w:rsidRPr="008E04AF" w:rsidRDefault="00EC0C68" w:rsidP="00EC0C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E04AF">
        <w:rPr>
          <w:rFonts w:ascii="Times New Roman" w:hAnsi="Times New Roman" w:cs="Times New Roman"/>
          <w:b/>
        </w:rPr>
        <w:t>§</w:t>
      </w:r>
      <w:r w:rsidR="00AA1DF6" w:rsidRPr="008E04AF">
        <w:rPr>
          <w:rFonts w:ascii="Times New Roman" w:hAnsi="Times New Roman" w:cs="Times New Roman"/>
          <w:b/>
        </w:rPr>
        <w:t xml:space="preserve"> </w:t>
      </w:r>
      <w:r w:rsidRPr="008E04AF">
        <w:rPr>
          <w:rFonts w:ascii="Times New Roman" w:hAnsi="Times New Roman" w:cs="Times New Roman"/>
          <w:b/>
        </w:rPr>
        <w:t>3</w:t>
      </w:r>
    </w:p>
    <w:p w14:paraId="30C5A636" w14:textId="77777777" w:rsidR="00C15A56" w:rsidRPr="008E04AF" w:rsidRDefault="00C15A56" w:rsidP="00EC0C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F9DAA79" w14:textId="3273091B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ośw</w:t>
      </w:r>
      <w:r w:rsidR="00933897" w:rsidRPr="008E04AF">
        <w:rPr>
          <w:color w:val="auto"/>
          <w:sz w:val="22"/>
          <w:szCs w:val="22"/>
        </w:rPr>
        <w:t>iadcza, że jest twórcą utworu</w:t>
      </w:r>
      <w:r w:rsidR="00AF3FF4" w:rsidRPr="008E04AF">
        <w:rPr>
          <w:color w:val="auto"/>
          <w:sz w:val="22"/>
          <w:szCs w:val="22"/>
        </w:rPr>
        <w:t xml:space="preserve"> </w:t>
      </w:r>
      <w:r w:rsidRPr="008E04AF">
        <w:rPr>
          <w:color w:val="auto"/>
          <w:sz w:val="22"/>
          <w:szCs w:val="22"/>
        </w:rPr>
        <w:t xml:space="preserve">w rozumieniu Ustawy z dnia </w:t>
      </w:r>
      <w:r w:rsidR="007B2B60" w:rsidRPr="008E04AF">
        <w:rPr>
          <w:color w:val="auto"/>
          <w:sz w:val="22"/>
          <w:szCs w:val="22"/>
        </w:rPr>
        <w:br/>
      </w:r>
      <w:r w:rsidRPr="008E04AF">
        <w:rPr>
          <w:color w:val="auto"/>
          <w:sz w:val="22"/>
          <w:szCs w:val="22"/>
        </w:rPr>
        <w:t xml:space="preserve">4 lutego 1994 roku o Prawie autorskim i prawach pokrewnych oraz, że: </w:t>
      </w:r>
    </w:p>
    <w:p w14:paraId="4EA1A78B" w14:textId="47962663" w:rsidR="00EC0C68" w:rsidRPr="008E04AF" w:rsidRDefault="00933897" w:rsidP="000E17A0">
      <w:pPr>
        <w:pStyle w:val="Default"/>
        <w:numPr>
          <w:ilvl w:val="0"/>
          <w:numId w:val="17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</w:t>
      </w:r>
      <w:r w:rsidR="00EC0C68" w:rsidRPr="008E04AF">
        <w:rPr>
          <w:color w:val="auto"/>
          <w:sz w:val="22"/>
          <w:szCs w:val="22"/>
        </w:rPr>
        <w:t xml:space="preserve">rzysługuje mu wyłączne i nieograniczone </w:t>
      </w:r>
      <w:r w:rsidR="00ED79AC" w:rsidRPr="008E04AF">
        <w:rPr>
          <w:color w:val="auto"/>
          <w:sz w:val="22"/>
          <w:szCs w:val="22"/>
        </w:rPr>
        <w:t>w miejscu i czasie prawo autorskie (osobiste i </w:t>
      </w:r>
      <w:r w:rsidR="002F2FC7" w:rsidRPr="008E04AF">
        <w:rPr>
          <w:color w:val="auto"/>
          <w:sz w:val="22"/>
          <w:szCs w:val="22"/>
        </w:rPr>
        <w:t>majątkowe).</w:t>
      </w:r>
    </w:p>
    <w:p w14:paraId="3C19B128" w14:textId="2988E20D" w:rsidR="00933897" w:rsidRPr="008E04AF" w:rsidRDefault="00933897" w:rsidP="000E17A0">
      <w:pPr>
        <w:pStyle w:val="Default"/>
        <w:numPr>
          <w:ilvl w:val="0"/>
          <w:numId w:val="17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rozporządza</w:t>
      </w:r>
      <w:r w:rsidR="00EC0C68" w:rsidRPr="008E04AF">
        <w:rPr>
          <w:color w:val="auto"/>
          <w:sz w:val="22"/>
          <w:szCs w:val="22"/>
        </w:rPr>
        <w:t xml:space="preserve"> prawami autorskimi w zakresie niezbędnym do zawarcia </w:t>
      </w:r>
      <w:r w:rsidRPr="008E04AF">
        <w:rPr>
          <w:color w:val="auto"/>
          <w:sz w:val="22"/>
          <w:szCs w:val="22"/>
        </w:rPr>
        <w:t xml:space="preserve">i </w:t>
      </w:r>
      <w:r w:rsidR="009E23C9">
        <w:rPr>
          <w:color w:val="auto"/>
          <w:sz w:val="22"/>
          <w:szCs w:val="22"/>
        </w:rPr>
        <w:t>wykonania niniejszej U</w:t>
      </w:r>
      <w:r w:rsidR="00EC0C68" w:rsidRPr="008E04AF">
        <w:rPr>
          <w:color w:val="auto"/>
          <w:sz w:val="22"/>
          <w:szCs w:val="22"/>
        </w:rPr>
        <w:t xml:space="preserve">mowy; </w:t>
      </w:r>
    </w:p>
    <w:p w14:paraId="2AA55331" w14:textId="065D150B" w:rsidR="00EC0C68" w:rsidRPr="008E04AF" w:rsidRDefault="00933897" w:rsidP="000E17A0">
      <w:pPr>
        <w:pStyle w:val="Default"/>
        <w:numPr>
          <w:ilvl w:val="0"/>
          <w:numId w:val="17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utwory będące</w:t>
      </w:r>
      <w:r w:rsidR="009E23C9">
        <w:rPr>
          <w:color w:val="auto"/>
          <w:sz w:val="22"/>
          <w:szCs w:val="22"/>
        </w:rPr>
        <w:t xml:space="preserve"> przedmiotem niniejszej U</w:t>
      </w:r>
      <w:r w:rsidR="00EC0C68" w:rsidRPr="008E04AF">
        <w:rPr>
          <w:color w:val="auto"/>
          <w:sz w:val="22"/>
          <w:szCs w:val="22"/>
        </w:rPr>
        <w:t xml:space="preserve">mowy nie </w:t>
      </w:r>
      <w:r w:rsidRPr="008E04AF">
        <w:rPr>
          <w:color w:val="auto"/>
          <w:sz w:val="22"/>
          <w:szCs w:val="22"/>
        </w:rPr>
        <w:t xml:space="preserve">są obciążone </w:t>
      </w:r>
      <w:r w:rsidR="00EC0C68" w:rsidRPr="008E04AF">
        <w:rPr>
          <w:color w:val="auto"/>
          <w:sz w:val="22"/>
          <w:szCs w:val="22"/>
        </w:rPr>
        <w:t>roszcze</w:t>
      </w:r>
      <w:r w:rsidRPr="008E04AF">
        <w:rPr>
          <w:color w:val="auto"/>
          <w:sz w:val="22"/>
          <w:szCs w:val="22"/>
        </w:rPr>
        <w:t>niami ani prawami osób trzecich;</w:t>
      </w:r>
      <w:r w:rsidR="00EC0C68" w:rsidRPr="008E04AF">
        <w:rPr>
          <w:color w:val="auto"/>
          <w:sz w:val="22"/>
          <w:szCs w:val="22"/>
        </w:rPr>
        <w:t xml:space="preserve"> </w:t>
      </w:r>
    </w:p>
    <w:p w14:paraId="23755485" w14:textId="6AAC97CD" w:rsidR="00EC0C68" w:rsidRPr="008E04AF" w:rsidRDefault="00933897" w:rsidP="000E17A0">
      <w:pPr>
        <w:pStyle w:val="Default"/>
        <w:numPr>
          <w:ilvl w:val="0"/>
          <w:numId w:val="17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</w:t>
      </w:r>
      <w:r w:rsidR="00EC0C68" w:rsidRPr="008E04AF">
        <w:rPr>
          <w:color w:val="auto"/>
          <w:sz w:val="22"/>
          <w:szCs w:val="22"/>
        </w:rPr>
        <w:t xml:space="preserve"> razie skierowania przez osoby trzecie wobec Zamawiającego roszczeń z tytułu naruszenia przez niego praw autorskich w wyniku, zgodnego z postanowieniami niniej</w:t>
      </w:r>
      <w:r w:rsidR="009E23C9">
        <w:rPr>
          <w:color w:val="auto"/>
          <w:sz w:val="22"/>
          <w:szCs w:val="22"/>
        </w:rPr>
        <w:t>szej U</w:t>
      </w:r>
      <w:r w:rsidRPr="008E04AF">
        <w:rPr>
          <w:color w:val="auto"/>
          <w:sz w:val="22"/>
          <w:szCs w:val="22"/>
        </w:rPr>
        <w:t>mowy, korzystania z utworów</w:t>
      </w:r>
      <w:r w:rsidR="00EC0C68" w:rsidRPr="008E04AF">
        <w:rPr>
          <w:color w:val="auto"/>
          <w:sz w:val="22"/>
          <w:szCs w:val="22"/>
        </w:rPr>
        <w:t>, Zamawiający zawiadomi o tym fakcie Wykonawcę</w:t>
      </w:r>
      <w:r w:rsidR="009E23C9">
        <w:rPr>
          <w:color w:val="auto"/>
          <w:sz w:val="22"/>
          <w:szCs w:val="22"/>
        </w:rPr>
        <w:t xml:space="preserve"> niniejszej U</w:t>
      </w:r>
      <w:r w:rsidRPr="008E04AF">
        <w:rPr>
          <w:color w:val="auto"/>
          <w:sz w:val="22"/>
          <w:szCs w:val="22"/>
        </w:rPr>
        <w:t>mowy</w:t>
      </w:r>
      <w:r w:rsidR="00EC0C68" w:rsidRPr="008E04AF">
        <w:rPr>
          <w:color w:val="auto"/>
          <w:sz w:val="22"/>
          <w:szCs w:val="22"/>
        </w:rPr>
        <w:t xml:space="preserve">, który zobowiązuje się do zwolnienia Zamawiającego </w:t>
      </w:r>
      <w:r w:rsidRPr="008E04AF">
        <w:rPr>
          <w:color w:val="auto"/>
          <w:sz w:val="22"/>
          <w:szCs w:val="22"/>
        </w:rPr>
        <w:br/>
      </w:r>
      <w:r w:rsidR="00EC0C68" w:rsidRPr="008E04AF">
        <w:rPr>
          <w:color w:val="auto"/>
          <w:sz w:val="22"/>
          <w:szCs w:val="22"/>
        </w:rPr>
        <w:t>z powyższych roszczeń.</w:t>
      </w:r>
    </w:p>
    <w:p w14:paraId="6738445C" w14:textId="2EFCAC23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</w:t>
      </w:r>
      <w:r w:rsidR="00933897" w:rsidRPr="008E04AF">
        <w:rPr>
          <w:color w:val="auto"/>
          <w:sz w:val="22"/>
          <w:szCs w:val="22"/>
        </w:rPr>
        <w:t xml:space="preserve"> w ramach wynagrodzenia, o którym mowa w </w:t>
      </w:r>
      <w:r w:rsidR="00933897" w:rsidRPr="008E04AF">
        <w:rPr>
          <w:color w:val="auto"/>
        </w:rPr>
        <w:t>§ 4 ust. 1</w:t>
      </w:r>
      <w:r w:rsidR="00CB5B7C" w:rsidRPr="008E04AF">
        <w:rPr>
          <w:color w:val="auto"/>
          <w:sz w:val="22"/>
          <w:szCs w:val="22"/>
        </w:rPr>
        <w:t xml:space="preserve"> niniejszej umowy,</w:t>
      </w:r>
      <w:r w:rsidRPr="008E04AF">
        <w:rPr>
          <w:color w:val="auto"/>
          <w:sz w:val="22"/>
          <w:szCs w:val="22"/>
        </w:rPr>
        <w:t xml:space="preserve"> przenosi na Zamawiającego autorskie prawa majątkowe</w:t>
      </w:r>
      <w:r w:rsidR="00CB5B7C" w:rsidRPr="008E04AF">
        <w:rPr>
          <w:color w:val="auto"/>
          <w:sz w:val="22"/>
          <w:szCs w:val="22"/>
        </w:rPr>
        <w:t xml:space="preserve"> oraz prawo do wykonywania zależnych praw autorskich</w:t>
      </w:r>
      <w:r w:rsidRPr="008E04AF">
        <w:rPr>
          <w:color w:val="auto"/>
          <w:sz w:val="22"/>
          <w:szCs w:val="22"/>
        </w:rPr>
        <w:t xml:space="preserve"> do utworów będących przedmiotem umowy w zakresie określonym poniżej.</w:t>
      </w:r>
    </w:p>
    <w:p w14:paraId="74A379A6" w14:textId="16816DEF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Przeniesienie autorskich praw ma</w:t>
      </w:r>
      <w:r w:rsidR="00CB5B7C" w:rsidRPr="008E04AF">
        <w:rPr>
          <w:color w:val="auto"/>
          <w:sz w:val="22"/>
          <w:szCs w:val="22"/>
        </w:rPr>
        <w:t xml:space="preserve">jątkowych następuje na wszystkich polach eksploatacji, </w:t>
      </w:r>
      <w:r w:rsidR="00CB5B7C" w:rsidRPr="008E04AF">
        <w:rPr>
          <w:color w:val="auto"/>
          <w:sz w:val="22"/>
          <w:szCs w:val="22"/>
        </w:rPr>
        <w:br/>
        <w:t>w szczególności</w:t>
      </w:r>
      <w:r w:rsidRPr="008E04AF">
        <w:rPr>
          <w:color w:val="auto"/>
          <w:sz w:val="22"/>
          <w:szCs w:val="22"/>
        </w:rPr>
        <w:t xml:space="preserve">: </w:t>
      </w:r>
    </w:p>
    <w:p w14:paraId="22DB25F3" w14:textId="77777777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korzystanie na własny użytek; </w:t>
      </w:r>
    </w:p>
    <w:p w14:paraId="4C4B9B1E" w14:textId="77777777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utrwalanie i zwielokrotnianie utworu – wytwarzanie określoną techniką egzemplarzy utworu, w tym techniką drukarską, reprograficzną, zapisu magnetycznego oraz techniką cyfrową;</w:t>
      </w:r>
    </w:p>
    <w:p w14:paraId="0B8A9E73" w14:textId="6A4CB6AB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obrót oryginałem albo egzemplarzami, na których ut</w:t>
      </w:r>
      <w:r w:rsidR="00C17523" w:rsidRPr="008E04AF">
        <w:rPr>
          <w:color w:val="auto"/>
          <w:sz w:val="22"/>
          <w:szCs w:val="22"/>
        </w:rPr>
        <w:t>wór utrwalono - wprowadzenie do </w:t>
      </w:r>
      <w:r w:rsidRPr="008E04AF">
        <w:rPr>
          <w:color w:val="auto"/>
          <w:sz w:val="22"/>
          <w:szCs w:val="22"/>
        </w:rPr>
        <w:t>obrotu, użyczenie lub najem oryginału lub egzemplarzy;</w:t>
      </w:r>
    </w:p>
    <w:p w14:paraId="5FED5F5E" w14:textId="0DC33D00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rozpowszechnianie utworu w sposób inny niż określony w pkt. 3 - publiczne wykonanie, wystawienie, wyświetlenie, odtworzenie oraz nadawanie i reemitowanie, a także publiczne udostępnianie utworów w taki sposób, aby każdy mógł mieć do nich dostęp w miejscu </w:t>
      </w:r>
      <w:r w:rsidR="002F2FC7" w:rsidRPr="008E04AF">
        <w:rPr>
          <w:color w:val="auto"/>
          <w:sz w:val="22"/>
          <w:szCs w:val="22"/>
        </w:rPr>
        <w:br/>
      </w:r>
      <w:r w:rsidRPr="008E04AF">
        <w:rPr>
          <w:color w:val="auto"/>
          <w:sz w:val="22"/>
          <w:szCs w:val="22"/>
        </w:rPr>
        <w:t>i w czasie przez siebie wybranym;</w:t>
      </w:r>
    </w:p>
    <w:p w14:paraId="30707ED4" w14:textId="77777777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sporządzanie utworów zależnych przez Zamawiającego i upoważnione przez niego podmioty, w szczególności projektów budowlanych, wykonawczych i powykonawczych;</w:t>
      </w:r>
    </w:p>
    <w:p w14:paraId="66BE5125" w14:textId="77777777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wykonywanie robót budowlanych na podstawie utworu;</w:t>
      </w:r>
    </w:p>
    <w:p w14:paraId="2E3BF93F" w14:textId="77777777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publikowanie przez Zamawiającego części lub całości opracowań;</w:t>
      </w:r>
    </w:p>
    <w:p w14:paraId="4DD5A294" w14:textId="232980BA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Zamawiający ma prawo przeniesienia praw autorskich</w:t>
      </w:r>
      <w:r w:rsidR="009E23C9">
        <w:rPr>
          <w:color w:val="auto"/>
          <w:sz w:val="22"/>
          <w:szCs w:val="22"/>
        </w:rPr>
        <w:t xml:space="preserve"> określonych niniejszą U</w:t>
      </w:r>
      <w:r w:rsidR="00C17523" w:rsidRPr="008E04AF">
        <w:rPr>
          <w:color w:val="auto"/>
          <w:sz w:val="22"/>
          <w:szCs w:val="22"/>
        </w:rPr>
        <w:t>mową na </w:t>
      </w:r>
      <w:r w:rsidRPr="008E04AF">
        <w:rPr>
          <w:color w:val="auto"/>
          <w:sz w:val="22"/>
          <w:szCs w:val="22"/>
        </w:rPr>
        <w:t>inne osoby oraz   jednostki organizacyjne Ministerstwa Obrony Narodowej;</w:t>
      </w:r>
    </w:p>
    <w:p w14:paraId="17CAE68D" w14:textId="751CB016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prawo do dokonywania wszelkich zmian w utworze,</w:t>
      </w:r>
      <w:r w:rsidR="00C17523" w:rsidRPr="008E04AF">
        <w:rPr>
          <w:color w:val="auto"/>
          <w:sz w:val="22"/>
          <w:szCs w:val="22"/>
        </w:rPr>
        <w:t xml:space="preserve"> w szczególności niezbędnych do </w:t>
      </w:r>
      <w:r w:rsidRPr="008E04AF">
        <w:rPr>
          <w:color w:val="auto"/>
          <w:sz w:val="22"/>
          <w:szCs w:val="22"/>
        </w:rPr>
        <w:t>dostosowania utworu celem wykorzystania go do realizacji inwestycji w innych lokalizac</w:t>
      </w:r>
      <w:r w:rsidR="00A119C7">
        <w:rPr>
          <w:color w:val="auto"/>
          <w:sz w:val="22"/>
          <w:szCs w:val="22"/>
        </w:rPr>
        <w:t>jach niż wskazane w niniejszej U</w:t>
      </w:r>
      <w:r w:rsidRPr="008E04AF">
        <w:rPr>
          <w:color w:val="auto"/>
          <w:sz w:val="22"/>
          <w:szCs w:val="22"/>
        </w:rPr>
        <w:t>mowie;</w:t>
      </w:r>
    </w:p>
    <w:p w14:paraId="5DFB8072" w14:textId="77777777" w:rsidR="00CB5B7C" w:rsidRPr="008E04AF" w:rsidRDefault="00CB5B7C" w:rsidP="002F2FC7">
      <w:pPr>
        <w:pStyle w:val="Default"/>
        <w:widowControl w:val="0"/>
        <w:numPr>
          <w:ilvl w:val="0"/>
          <w:numId w:val="37"/>
        </w:numPr>
        <w:ind w:left="681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 prawo do wielokrotnego zastosowania utworów dla różnych inwestycji realizowanych przez jednostki Ministerstwa Obrony Narodowej;</w:t>
      </w:r>
    </w:p>
    <w:p w14:paraId="147B6B5C" w14:textId="3EA28A0E" w:rsidR="00CB5B7C" w:rsidRPr="008E04AF" w:rsidRDefault="00CB5B7C" w:rsidP="002F2FC7">
      <w:pPr>
        <w:pStyle w:val="Default"/>
        <w:widowControl w:val="0"/>
        <w:numPr>
          <w:ilvl w:val="0"/>
          <w:numId w:val="37"/>
        </w:numPr>
        <w:ind w:left="681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 prawo do dalszego przetwarzania i wykorzystywania e</w:t>
      </w:r>
      <w:r w:rsidR="00C17523" w:rsidRPr="008E04AF">
        <w:rPr>
          <w:color w:val="auto"/>
          <w:sz w:val="22"/>
          <w:szCs w:val="22"/>
        </w:rPr>
        <w:t>lementów dzieła, prawo do </w:t>
      </w:r>
      <w:r w:rsidRPr="008E04AF">
        <w:rPr>
          <w:color w:val="auto"/>
          <w:sz w:val="22"/>
          <w:szCs w:val="22"/>
        </w:rPr>
        <w:t xml:space="preserve">wykorzystania każdej odrębnej części, jak i </w:t>
      </w:r>
      <w:r w:rsidR="00C17523" w:rsidRPr="008E04AF">
        <w:rPr>
          <w:color w:val="auto"/>
          <w:sz w:val="22"/>
          <w:szCs w:val="22"/>
        </w:rPr>
        <w:t>całości opracowań wchodzących w </w:t>
      </w:r>
      <w:r w:rsidRPr="008E04AF">
        <w:rPr>
          <w:color w:val="auto"/>
          <w:sz w:val="22"/>
          <w:szCs w:val="22"/>
        </w:rPr>
        <w:t>przedmiot Umowy dla potrzeb wszelkich dal</w:t>
      </w:r>
      <w:r w:rsidR="00C17523" w:rsidRPr="008E04AF">
        <w:rPr>
          <w:color w:val="auto"/>
          <w:sz w:val="22"/>
          <w:szCs w:val="22"/>
        </w:rPr>
        <w:t>szych opracowań wykonywanych na </w:t>
      </w:r>
      <w:r w:rsidRPr="008E04AF">
        <w:rPr>
          <w:color w:val="auto"/>
          <w:sz w:val="22"/>
          <w:szCs w:val="22"/>
        </w:rPr>
        <w:t>zlecenie Zamawiającego lub poszczególnym jednostkom Ministerstwa Obrony Narodowej;</w:t>
      </w:r>
    </w:p>
    <w:p w14:paraId="5DD26902" w14:textId="75EBE9FD" w:rsidR="00CB5B7C" w:rsidRPr="008E04AF" w:rsidRDefault="00CB5B7C" w:rsidP="002F2FC7">
      <w:pPr>
        <w:pStyle w:val="Default"/>
        <w:widowControl w:val="0"/>
        <w:numPr>
          <w:ilvl w:val="0"/>
          <w:numId w:val="37"/>
        </w:numPr>
        <w:ind w:left="681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 wielokrotne udostępnianie i przekazywanie utworów, w tym osobom trzecim, </w:t>
      </w:r>
      <w:r w:rsidR="00C616EA" w:rsidRPr="008E04AF">
        <w:rPr>
          <w:color w:val="auto"/>
          <w:sz w:val="22"/>
          <w:szCs w:val="22"/>
        </w:rPr>
        <w:br/>
      </w:r>
      <w:r w:rsidRPr="008E04AF">
        <w:rPr>
          <w:color w:val="auto"/>
          <w:sz w:val="22"/>
          <w:szCs w:val="22"/>
        </w:rPr>
        <w:t>w szczególności w celu złożenia oferty na wykonanie robót o</w:t>
      </w:r>
      <w:r w:rsidR="00A119C7">
        <w:rPr>
          <w:color w:val="auto"/>
          <w:sz w:val="22"/>
          <w:szCs w:val="22"/>
        </w:rPr>
        <w:t>bjętych przedmiotem niniejszej U</w:t>
      </w:r>
      <w:r w:rsidRPr="008E04AF">
        <w:rPr>
          <w:color w:val="auto"/>
          <w:sz w:val="22"/>
          <w:szCs w:val="22"/>
        </w:rPr>
        <w:t>mowy;</w:t>
      </w:r>
    </w:p>
    <w:p w14:paraId="6C136198" w14:textId="77777777" w:rsidR="00CB5B7C" w:rsidRPr="008E04AF" w:rsidRDefault="00CB5B7C" w:rsidP="002F2FC7">
      <w:pPr>
        <w:pStyle w:val="Default"/>
        <w:widowControl w:val="0"/>
        <w:numPr>
          <w:ilvl w:val="0"/>
          <w:numId w:val="37"/>
        </w:numPr>
        <w:ind w:left="681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 na wszystkich innych polach eksploatacji wymienionych w ustawie z dnia 4 lutego 1994 r. o prawie autorskim i prawach pokrewnych.</w:t>
      </w:r>
    </w:p>
    <w:p w14:paraId="4F726981" w14:textId="24BD3232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lastRenderedPageBreak/>
        <w:t xml:space="preserve">Zapłata </w:t>
      </w:r>
      <w:r w:rsidR="00880214" w:rsidRPr="008E04AF">
        <w:rPr>
          <w:color w:val="auto"/>
          <w:sz w:val="22"/>
          <w:szCs w:val="22"/>
        </w:rPr>
        <w:t>wynagrodzenia określonego w § 4</w:t>
      </w:r>
      <w:r w:rsidR="00A119C7">
        <w:rPr>
          <w:color w:val="auto"/>
          <w:sz w:val="22"/>
          <w:szCs w:val="22"/>
        </w:rPr>
        <w:t xml:space="preserve"> U</w:t>
      </w:r>
      <w:r w:rsidRPr="008E04AF">
        <w:rPr>
          <w:color w:val="auto"/>
          <w:sz w:val="22"/>
          <w:szCs w:val="22"/>
        </w:rPr>
        <w:t>mowy wyczerpuje wszelkie roszczenia Wykonawcy z tytułu przeniesienia na rzecz Zamawiającego</w:t>
      </w:r>
      <w:r w:rsidR="001C53F3" w:rsidRPr="008E04AF">
        <w:rPr>
          <w:color w:val="auto"/>
          <w:sz w:val="22"/>
          <w:szCs w:val="22"/>
        </w:rPr>
        <w:t xml:space="preserve"> autorskich praw majątkowych na </w:t>
      </w:r>
      <w:r w:rsidRPr="008E04AF">
        <w:rPr>
          <w:color w:val="auto"/>
          <w:sz w:val="22"/>
          <w:szCs w:val="22"/>
        </w:rPr>
        <w:t>wszystkich polach eksploatacji, w tym udzielenia zgody na wykonywanie autorskich praw zależnych oraz przeniesienia wł</w:t>
      </w:r>
      <w:r w:rsidR="00B15355" w:rsidRPr="008E04AF">
        <w:rPr>
          <w:color w:val="auto"/>
          <w:sz w:val="22"/>
          <w:szCs w:val="22"/>
        </w:rPr>
        <w:t>asności egzemplarzy programu inwestycji</w:t>
      </w:r>
      <w:r w:rsidRPr="008E04AF">
        <w:rPr>
          <w:color w:val="auto"/>
          <w:sz w:val="22"/>
          <w:szCs w:val="22"/>
        </w:rPr>
        <w:t>.</w:t>
      </w:r>
    </w:p>
    <w:p w14:paraId="73465D11" w14:textId="01AFECB7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Przeniesienie autorski</w:t>
      </w:r>
      <w:r w:rsidR="00B15355" w:rsidRPr="008E04AF">
        <w:rPr>
          <w:color w:val="auto"/>
          <w:sz w:val="22"/>
          <w:szCs w:val="22"/>
        </w:rPr>
        <w:t>ch praw majątkowych do wskazanego</w:t>
      </w:r>
      <w:r w:rsidRPr="008E04AF">
        <w:rPr>
          <w:color w:val="auto"/>
          <w:sz w:val="22"/>
          <w:szCs w:val="22"/>
        </w:rPr>
        <w:t xml:space="preserve"> </w:t>
      </w:r>
      <w:r w:rsidR="00B15355" w:rsidRPr="008E04AF">
        <w:rPr>
          <w:color w:val="auto"/>
          <w:sz w:val="22"/>
          <w:szCs w:val="22"/>
        </w:rPr>
        <w:t xml:space="preserve">w </w:t>
      </w:r>
      <w:r w:rsidR="00C15A56" w:rsidRPr="008E04AF">
        <w:rPr>
          <w:color w:val="auto"/>
        </w:rPr>
        <w:t xml:space="preserve">§ 1 </w:t>
      </w:r>
      <w:r w:rsidR="00B15355" w:rsidRPr="008E04AF">
        <w:rPr>
          <w:color w:val="auto"/>
          <w:sz w:val="22"/>
          <w:szCs w:val="22"/>
        </w:rPr>
        <w:t>ust. 1 programu inwestycji</w:t>
      </w:r>
      <w:r w:rsidR="001C53F3" w:rsidRPr="008E04AF">
        <w:rPr>
          <w:color w:val="auto"/>
          <w:sz w:val="22"/>
          <w:szCs w:val="22"/>
        </w:rPr>
        <w:t xml:space="preserve"> nastąpi w </w:t>
      </w:r>
      <w:r w:rsidRPr="008E04AF">
        <w:rPr>
          <w:color w:val="auto"/>
          <w:sz w:val="22"/>
          <w:szCs w:val="22"/>
        </w:rPr>
        <w:t>dniu przekaz</w:t>
      </w:r>
      <w:r w:rsidR="00AF3FF4" w:rsidRPr="008E04AF">
        <w:rPr>
          <w:color w:val="auto"/>
          <w:sz w:val="22"/>
          <w:szCs w:val="22"/>
        </w:rPr>
        <w:t>ania Zamawiającemu uzupełnionego i poprawionego o uwagi KOPI programu</w:t>
      </w:r>
      <w:r w:rsidRPr="008E04AF">
        <w:rPr>
          <w:color w:val="auto"/>
          <w:sz w:val="22"/>
          <w:szCs w:val="22"/>
        </w:rPr>
        <w:t xml:space="preserve"> </w:t>
      </w:r>
      <w:r w:rsidR="00AF3FF4" w:rsidRPr="008E04AF">
        <w:rPr>
          <w:color w:val="auto"/>
          <w:sz w:val="22"/>
          <w:szCs w:val="22"/>
        </w:rPr>
        <w:t>inwestycji, objętego</w:t>
      </w:r>
      <w:r w:rsidR="00A119C7">
        <w:rPr>
          <w:color w:val="auto"/>
          <w:sz w:val="22"/>
          <w:szCs w:val="22"/>
        </w:rPr>
        <w:t xml:space="preserve"> przedmiotem U</w:t>
      </w:r>
      <w:r w:rsidRPr="008E04AF">
        <w:rPr>
          <w:color w:val="auto"/>
          <w:sz w:val="22"/>
          <w:szCs w:val="22"/>
        </w:rPr>
        <w:t>mowy.</w:t>
      </w:r>
    </w:p>
    <w:p w14:paraId="6D6D41E5" w14:textId="00D8596A" w:rsidR="00EC0C68" w:rsidRPr="008E04AF" w:rsidRDefault="005536F7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W przypadku odstąpienia </w:t>
      </w:r>
      <w:r w:rsidR="0001549B" w:rsidRPr="008E04AF">
        <w:rPr>
          <w:color w:val="auto"/>
          <w:sz w:val="22"/>
          <w:szCs w:val="22"/>
        </w:rPr>
        <w:t xml:space="preserve">od umowy </w:t>
      </w:r>
      <w:r w:rsidR="00EC0C68" w:rsidRPr="008E04AF">
        <w:rPr>
          <w:color w:val="auto"/>
          <w:sz w:val="22"/>
          <w:szCs w:val="22"/>
        </w:rPr>
        <w:t>Autorskie</w:t>
      </w:r>
      <w:r w:rsidR="00B15355" w:rsidRPr="008E04AF">
        <w:rPr>
          <w:color w:val="auto"/>
          <w:sz w:val="22"/>
          <w:szCs w:val="22"/>
        </w:rPr>
        <w:t xml:space="preserve"> prawa majątkowe do programu inwestycji</w:t>
      </w:r>
      <w:r w:rsidR="00EC0C68" w:rsidRPr="008E04AF">
        <w:rPr>
          <w:color w:val="auto"/>
          <w:sz w:val="22"/>
          <w:szCs w:val="22"/>
        </w:rPr>
        <w:t xml:space="preserve"> lub </w:t>
      </w:r>
      <w:r w:rsidR="00B15355" w:rsidRPr="008E04AF">
        <w:rPr>
          <w:color w:val="auto"/>
          <w:sz w:val="22"/>
          <w:szCs w:val="22"/>
        </w:rPr>
        <w:t xml:space="preserve">jego części </w:t>
      </w:r>
      <w:r w:rsidR="00EC0C68" w:rsidRPr="008E04AF">
        <w:rPr>
          <w:color w:val="auto"/>
          <w:sz w:val="22"/>
          <w:szCs w:val="22"/>
        </w:rPr>
        <w:t>wy</w:t>
      </w:r>
      <w:r w:rsidR="00A119C7">
        <w:rPr>
          <w:color w:val="auto"/>
          <w:sz w:val="22"/>
          <w:szCs w:val="22"/>
        </w:rPr>
        <w:t>konanej do dnia odstąpienia od U</w:t>
      </w:r>
      <w:r w:rsidR="00EC0C68" w:rsidRPr="008E04AF">
        <w:rPr>
          <w:color w:val="auto"/>
          <w:sz w:val="22"/>
          <w:szCs w:val="22"/>
        </w:rPr>
        <w:t xml:space="preserve">mowy, w ramach realizacji </w:t>
      </w:r>
      <w:r w:rsidR="004E7D86" w:rsidRPr="008E04AF">
        <w:rPr>
          <w:color w:val="auto"/>
          <w:sz w:val="22"/>
          <w:szCs w:val="22"/>
        </w:rPr>
        <w:t xml:space="preserve">przedmiotu umowy, </w:t>
      </w:r>
      <w:r w:rsidR="00B15355" w:rsidRPr="008E04AF">
        <w:rPr>
          <w:color w:val="auto"/>
          <w:sz w:val="22"/>
          <w:szCs w:val="22"/>
        </w:rPr>
        <w:t>przechodzą</w:t>
      </w:r>
      <w:r w:rsidR="0075668A">
        <w:rPr>
          <w:color w:val="auto"/>
          <w:sz w:val="22"/>
          <w:szCs w:val="22"/>
        </w:rPr>
        <w:t xml:space="preserve"> </w:t>
      </w:r>
      <w:r w:rsidR="001C53F3" w:rsidRPr="008E04AF">
        <w:rPr>
          <w:color w:val="auto"/>
          <w:sz w:val="22"/>
          <w:szCs w:val="22"/>
        </w:rPr>
        <w:t>na </w:t>
      </w:r>
      <w:r w:rsidR="00EC0C68" w:rsidRPr="008E04AF">
        <w:rPr>
          <w:color w:val="auto"/>
          <w:sz w:val="22"/>
          <w:szCs w:val="22"/>
        </w:rPr>
        <w:t xml:space="preserve">Zamawiającego również z chwilą sporządzenia protokołu </w:t>
      </w:r>
      <w:r w:rsidR="0075668A">
        <w:rPr>
          <w:color w:val="auto"/>
          <w:sz w:val="22"/>
          <w:szCs w:val="22"/>
        </w:rPr>
        <w:t> </w:t>
      </w:r>
      <w:r w:rsidR="00EC0C68" w:rsidRPr="008E04AF">
        <w:rPr>
          <w:color w:val="auto"/>
          <w:sz w:val="22"/>
          <w:szCs w:val="22"/>
        </w:rPr>
        <w:t>z inwentaryzacji wykonanej usługi, w związku z odstąp</w:t>
      </w:r>
      <w:r w:rsidR="00A119C7">
        <w:rPr>
          <w:color w:val="auto"/>
          <w:sz w:val="22"/>
          <w:szCs w:val="22"/>
        </w:rPr>
        <w:t>ieniem od U</w:t>
      </w:r>
      <w:r w:rsidR="00880214" w:rsidRPr="008E04AF">
        <w:rPr>
          <w:color w:val="auto"/>
          <w:sz w:val="22"/>
          <w:szCs w:val="22"/>
        </w:rPr>
        <w:t>mowy, o którym w § 10</w:t>
      </w:r>
      <w:r w:rsidR="00A119C7">
        <w:rPr>
          <w:color w:val="auto"/>
          <w:sz w:val="22"/>
          <w:szCs w:val="22"/>
        </w:rPr>
        <w:t xml:space="preserve"> lub rozwiązaniem U</w:t>
      </w:r>
      <w:r w:rsidR="00EC0C68" w:rsidRPr="008E04AF">
        <w:rPr>
          <w:color w:val="auto"/>
          <w:sz w:val="22"/>
          <w:szCs w:val="22"/>
        </w:rPr>
        <w:t>mowy.</w:t>
      </w:r>
    </w:p>
    <w:p w14:paraId="1385DD9D" w14:textId="51F972AC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upoważnia Zamawiającego do ukończeni</w:t>
      </w:r>
      <w:r w:rsidR="00B15355" w:rsidRPr="008E04AF">
        <w:rPr>
          <w:color w:val="auto"/>
          <w:sz w:val="22"/>
          <w:szCs w:val="22"/>
        </w:rPr>
        <w:t>a dzieła w zakresie programu inwestycji sporządzonego</w:t>
      </w:r>
      <w:r w:rsidRPr="008E04AF">
        <w:rPr>
          <w:color w:val="auto"/>
          <w:sz w:val="22"/>
          <w:szCs w:val="22"/>
        </w:rPr>
        <w:t xml:space="preserve"> przez Wykonawcę, również tej nieukończonej – samodzielnie lub przy pomocy osób trzecich.</w:t>
      </w:r>
    </w:p>
    <w:p w14:paraId="11938769" w14:textId="0A9F6011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5" w:hanging="425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wyraża zgodę na dokonywanie zmian wynikających z uzasadnionych potrzeb Zamawiającego</w:t>
      </w:r>
      <w:r w:rsidR="00B40539">
        <w:rPr>
          <w:color w:val="auto"/>
          <w:sz w:val="22"/>
          <w:szCs w:val="22"/>
        </w:rPr>
        <w:t xml:space="preserve"> w pro</w:t>
      </w:r>
      <w:r w:rsidR="0075668A">
        <w:rPr>
          <w:color w:val="auto"/>
          <w:sz w:val="22"/>
          <w:szCs w:val="22"/>
        </w:rPr>
        <w:t>gramie inwestycji</w:t>
      </w:r>
      <w:r w:rsidR="00B40539">
        <w:rPr>
          <w:color w:val="auto"/>
          <w:sz w:val="22"/>
          <w:szCs w:val="22"/>
        </w:rPr>
        <w:t xml:space="preserve"> objętym niniejszą U</w:t>
      </w:r>
      <w:r w:rsidRPr="008E04AF">
        <w:rPr>
          <w:color w:val="auto"/>
          <w:sz w:val="22"/>
          <w:szCs w:val="22"/>
        </w:rPr>
        <w:t>mową, pod warunkiem, iż zmian dokonywa</w:t>
      </w:r>
      <w:r w:rsidR="00286C48">
        <w:rPr>
          <w:color w:val="auto"/>
          <w:sz w:val="22"/>
          <w:szCs w:val="22"/>
        </w:rPr>
        <w:t>ć</w:t>
      </w:r>
      <w:r w:rsidRPr="008E04AF">
        <w:rPr>
          <w:color w:val="auto"/>
          <w:sz w:val="22"/>
          <w:szCs w:val="22"/>
        </w:rPr>
        <w:t xml:space="preserve"> będą wyłącznie osoby posiadające wymagane obowiązującymi przepisami uprawnienia. Dokonywanie takich zmian nie stanowi naruszenia autorskich praw osobistych.</w:t>
      </w:r>
    </w:p>
    <w:p w14:paraId="63BE8389" w14:textId="77777777" w:rsidR="00CA3339" w:rsidRPr="008E04AF" w:rsidRDefault="00CA333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1466FB4" w14:textId="48F477DC" w:rsidR="00236619" w:rsidRPr="008E04AF" w:rsidRDefault="00EC0C68" w:rsidP="00236619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Pr="008E04AF">
        <w:rPr>
          <w:b/>
          <w:bCs/>
          <w:color w:val="auto"/>
          <w:sz w:val="22"/>
          <w:szCs w:val="22"/>
        </w:rPr>
        <w:t>4</w:t>
      </w:r>
    </w:p>
    <w:p w14:paraId="65A720C4" w14:textId="77777777" w:rsidR="009D09C9" w:rsidRPr="008E04AF" w:rsidRDefault="009D09C9" w:rsidP="00236619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63820D6" w14:textId="47484E7B" w:rsidR="008510A6" w:rsidRPr="008E04AF" w:rsidRDefault="00FD490A" w:rsidP="00EC0C68">
      <w:pPr>
        <w:pStyle w:val="Default"/>
        <w:numPr>
          <w:ilvl w:val="3"/>
          <w:numId w:val="2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Strony ustalają wynagro</w:t>
      </w:r>
      <w:r w:rsidR="00B40539">
        <w:rPr>
          <w:color w:val="auto"/>
          <w:sz w:val="22"/>
          <w:szCs w:val="22"/>
        </w:rPr>
        <w:t>dzenie za wykonanie przedmiotu U</w:t>
      </w:r>
      <w:r w:rsidRPr="008E04AF">
        <w:rPr>
          <w:color w:val="auto"/>
          <w:sz w:val="22"/>
          <w:szCs w:val="22"/>
        </w:rPr>
        <w:t xml:space="preserve">mowy, o którym mowa </w:t>
      </w:r>
      <w:r w:rsidR="00EC0C68" w:rsidRPr="008E04AF">
        <w:rPr>
          <w:color w:val="auto"/>
          <w:sz w:val="22"/>
          <w:szCs w:val="22"/>
        </w:rPr>
        <w:br/>
      </w:r>
      <w:r w:rsidR="00B40539">
        <w:rPr>
          <w:color w:val="auto"/>
          <w:sz w:val="22"/>
          <w:szCs w:val="22"/>
        </w:rPr>
        <w:t>w § 1 U</w:t>
      </w:r>
      <w:r w:rsidRPr="008E04AF">
        <w:rPr>
          <w:color w:val="auto"/>
          <w:sz w:val="22"/>
          <w:szCs w:val="22"/>
        </w:rPr>
        <w:t>mowy w formie ryczałtu w wysokości:</w:t>
      </w:r>
    </w:p>
    <w:p w14:paraId="5250806B" w14:textId="77777777" w:rsidR="000D42FA" w:rsidRPr="008E04AF" w:rsidRDefault="000D42FA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</w:p>
    <w:p w14:paraId="755B5811" w14:textId="77777777" w:rsidR="00FD490A" w:rsidRPr="008E04AF" w:rsidRDefault="00FD490A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  <w:b/>
        </w:rPr>
        <w:t xml:space="preserve">netto: ……………………… zł </w:t>
      </w:r>
    </w:p>
    <w:p w14:paraId="4C4E8427" w14:textId="77777777" w:rsidR="00FD490A" w:rsidRPr="008E04AF" w:rsidRDefault="00FD490A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8E04AF">
        <w:rPr>
          <w:rFonts w:ascii="Times New Roman" w:hAnsi="Times New Roman" w:cs="Times New Roman"/>
        </w:rPr>
        <w:t xml:space="preserve">słownie netto: </w:t>
      </w:r>
      <w:r w:rsidRPr="008E04AF">
        <w:rPr>
          <w:rFonts w:ascii="Times New Roman" w:hAnsi="Times New Roman" w:cs="Times New Roman"/>
          <w:i/>
        </w:rPr>
        <w:t>…………………… 00/100</w:t>
      </w:r>
    </w:p>
    <w:p w14:paraId="7B30AF4B" w14:textId="77777777" w:rsidR="00FD490A" w:rsidRPr="008E04AF" w:rsidRDefault="00FD490A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8E04AF">
        <w:rPr>
          <w:rFonts w:ascii="Times New Roman" w:hAnsi="Times New Roman" w:cs="Times New Roman"/>
          <w:b/>
        </w:rPr>
        <w:t xml:space="preserve">brutto ……………………. zł, </w:t>
      </w:r>
    </w:p>
    <w:p w14:paraId="15C1DC5D" w14:textId="77777777" w:rsidR="00FD490A" w:rsidRPr="008E04AF" w:rsidRDefault="00FD490A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8E04AF">
        <w:rPr>
          <w:rFonts w:ascii="Times New Roman" w:hAnsi="Times New Roman" w:cs="Times New Roman"/>
        </w:rPr>
        <w:t>słownie brutto: ……………………..</w:t>
      </w:r>
      <w:r w:rsidRPr="008E04AF">
        <w:rPr>
          <w:rFonts w:ascii="Times New Roman" w:hAnsi="Times New Roman" w:cs="Times New Roman"/>
          <w:i/>
        </w:rPr>
        <w:t>00/100</w:t>
      </w:r>
    </w:p>
    <w:p w14:paraId="492FA909" w14:textId="77777777" w:rsidR="000F5696" w:rsidRPr="008E04AF" w:rsidRDefault="000F5696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</w:p>
    <w:p w14:paraId="4474A286" w14:textId="43EB43CF" w:rsidR="00FD490A" w:rsidRPr="008E04AF" w:rsidRDefault="0055205E" w:rsidP="000E17A0">
      <w:pPr>
        <w:numPr>
          <w:ilvl w:val="0"/>
          <w:numId w:val="10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E04AF">
        <w:rPr>
          <w:rFonts w:ascii="Times New Roman" w:hAnsi="Times New Roman" w:cs="Times New Roman"/>
        </w:rPr>
        <w:t>P</w:t>
      </w:r>
      <w:r w:rsidR="00FD490A" w:rsidRPr="008E04AF">
        <w:rPr>
          <w:rFonts w:ascii="Times New Roman" w:hAnsi="Times New Roman" w:cs="Times New Roman"/>
        </w:rPr>
        <w:t>owyższa cena obejmuje również wynagrodzenie Wykonawcy za przeniesienie autorskich pr</w:t>
      </w:r>
      <w:r w:rsidR="00880214" w:rsidRPr="008E04AF">
        <w:rPr>
          <w:rFonts w:ascii="Times New Roman" w:hAnsi="Times New Roman" w:cs="Times New Roman"/>
        </w:rPr>
        <w:t>aw majątkowych określonych w § 3</w:t>
      </w:r>
      <w:r w:rsidR="00FD490A" w:rsidRPr="008E04AF">
        <w:rPr>
          <w:rFonts w:ascii="Times New Roman" w:hAnsi="Times New Roman" w:cs="Times New Roman"/>
        </w:rPr>
        <w:t xml:space="preserve"> oraz pełnienie nadzoru autorskiego, o którym mowa w</w:t>
      </w:r>
      <w:r w:rsidR="001C53F3" w:rsidRPr="008E04AF">
        <w:rPr>
          <w:rFonts w:ascii="Times New Roman" w:hAnsi="Times New Roman" w:cs="Times New Roman"/>
        </w:rPr>
        <w:t> </w:t>
      </w:r>
      <w:r w:rsidR="00FD490A" w:rsidRPr="008E04AF">
        <w:rPr>
          <w:rFonts w:ascii="Times New Roman" w:hAnsi="Times New Roman" w:cs="Times New Roman"/>
        </w:rPr>
        <w:t>§ </w:t>
      </w:r>
      <w:r w:rsidR="00880214" w:rsidRPr="008E04AF">
        <w:rPr>
          <w:rFonts w:ascii="Times New Roman" w:hAnsi="Times New Roman" w:cs="Times New Roman"/>
        </w:rPr>
        <w:t xml:space="preserve">2 ust. </w:t>
      </w:r>
      <w:r w:rsidR="00B40539">
        <w:rPr>
          <w:rFonts w:ascii="Times New Roman" w:hAnsi="Times New Roman" w:cs="Times New Roman"/>
        </w:rPr>
        <w:t>17</w:t>
      </w:r>
      <w:r w:rsidR="00583FE7" w:rsidRPr="008E04AF">
        <w:rPr>
          <w:rFonts w:ascii="Times New Roman" w:hAnsi="Times New Roman" w:cs="Times New Roman"/>
        </w:rPr>
        <w:t xml:space="preserve"> </w:t>
      </w:r>
      <w:r w:rsidR="00B40539">
        <w:rPr>
          <w:rFonts w:ascii="Times New Roman" w:hAnsi="Times New Roman" w:cs="Times New Roman"/>
        </w:rPr>
        <w:t>U</w:t>
      </w:r>
      <w:r w:rsidR="00FD490A" w:rsidRPr="008E04AF">
        <w:rPr>
          <w:rFonts w:ascii="Times New Roman" w:hAnsi="Times New Roman" w:cs="Times New Roman"/>
        </w:rPr>
        <w:t>mowy.</w:t>
      </w:r>
    </w:p>
    <w:p w14:paraId="638B9F69" w14:textId="77777777" w:rsidR="00660681" w:rsidRDefault="00660681" w:rsidP="006A460F">
      <w:pPr>
        <w:pStyle w:val="Default"/>
        <w:rPr>
          <w:b/>
          <w:bCs/>
          <w:color w:val="auto"/>
          <w:sz w:val="22"/>
          <w:szCs w:val="22"/>
        </w:rPr>
      </w:pPr>
    </w:p>
    <w:p w14:paraId="5BE2D3EE" w14:textId="31E61A4C" w:rsidR="00A15987" w:rsidRPr="008E04AF" w:rsidRDefault="00856838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Pr="008E04AF">
        <w:rPr>
          <w:b/>
          <w:bCs/>
          <w:color w:val="auto"/>
          <w:sz w:val="22"/>
          <w:szCs w:val="22"/>
        </w:rPr>
        <w:t>5</w:t>
      </w:r>
    </w:p>
    <w:p w14:paraId="11847F41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7E9406E" w14:textId="2A8CDD17" w:rsidR="00F6716E" w:rsidRPr="008E04AF" w:rsidRDefault="00DA266B" w:rsidP="00EC0C68">
      <w:pPr>
        <w:pStyle w:val="Default"/>
        <w:numPr>
          <w:ilvl w:val="0"/>
          <w:numId w:val="3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Strony postanawiają, że rozliczenie Wykonawcy za wykona</w:t>
      </w:r>
      <w:r w:rsidR="00761700">
        <w:rPr>
          <w:color w:val="auto"/>
          <w:sz w:val="22"/>
          <w:szCs w:val="22"/>
        </w:rPr>
        <w:t>nie przedmiotu U</w:t>
      </w:r>
      <w:r w:rsidR="001C53F3" w:rsidRPr="008E04AF">
        <w:rPr>
          <w:color w:val="auto"/>
          <w:sz w:val="22"/>
          <w:szCs w:val="22"/>
        </w:rPr>
        <w:t>mowy nastąpi na </w:t>
      </w:r>
      <w:r w:rsidRPr="008E04AF">
        <w:rPr>
          <w:color w:val="auto"/>
          <w:sz w:val="22"/>
          <w:szCs w:val="22"/>
        </w:rPr>
        <w:t>po</w:t>
      </w:r>
      <w:r w:rsidR="00856838" w:rsidRPr="008E04AF">
        <w:rPr>
          <w:color w:val="auto"/>
          <w:sz w:val="22"/>
          <w:szCs w:val="22"/>
        </w:rPr>
        <w:t>dstawie prawidłowo sporządzonej</w:t>
      </w:r>
      <w:r w:rsidRPr="008E04AF">
        <w:rPr>
          <w:color w:val="auto"/>
          <w:sz w:val="22"/>
          <w:szCs w:val="22"/>
        </w:rPr>
        <w:t xml:space="preserve"> faktur</w:t>
      </w:r>
      <w:r w:rsidR="00856838" w:rsidRPr="008E04AF">
        <w:rPr>
          <w:color w:val="auto"/>
          <w:sz w:val="22"/>
          <w:szCs w:val="22"/>
        </w:rPr>
        <w:t xml:space="preserve">y wraz z załączonym </w:t>
      </w:r>
      <w:r w:rsidRPr="008E04AF">
        <w:rPr>
          <w:color w:val="auto"/>
          <w:sz w:val="22"/>
          <w:szCs w:val="22"/>
        </w:rPr>
        <w:t>protokoł</w:t>
      </w:r>
      <w:r w:rsidR="00856838" w:rsidRPr="008E04AF">
        <w:rPr>
          <w:color w:val="auto"/>
          <w:sz w:val="22"/>
          <w:szCs w:val="22"/>
        </w:rPr>
        <w:t>em</w:t>
      </w:r>
      <w:r w:rsidRPr="008E04AF">
        <w:rPr>
          <w:color w:val="auto"/>
          <w:sz w:val="22"/>
          <w:szCs w:val="22"/>
        </w:rPr>
        <w:t xml:space="preserve"> zdawczo - odbiorczym, wystawianym</w:t>
      </w:r>
      <w:r w:rsidR="00404746" w:rsidRPr="008E04AF">
        <w:rPr>
          <w:color w:val="auto"/>
          <w:sz w:val="22"/>
          <w:szCs w:val="22"/>
        </w:rPr>
        <w:t xml:space="preserve"> przez Wykonawcę i podpisanym przez Zamawiającego.</w:t>
      </w:r>
    </w:p>
    <w:p w14:paraId="3A59962D" w14:textId="73E2F429" w:rsidR="00DA266B" w:rsidRPr="008E04AF" w:rsidRDefault="00DA266B" w:rsidP="00EC0C68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Zapłata należności za  </w:t>
      </w:r>
      <w:r w:rsidR="00761700">
        <w:rPr>
          <w:color w:val="auto"/>
          <w:sz w:val="22"/>
          <w:szCs w:val="22"/>
        </w:rPr>
        <w:t>faktycznie wykonany  przedmiot U</w:t>
      </w:r>
      <w:r w:rsidRPr="008E04AF">
        <w:rPr>
          <w:color w:val="auto"/>
          <w:sz w:val="22"/>
          <w:szCs w:val="22"/>
        </w:rPr>
        <w:t xml:space="preserve">mowy  nastąpi w  ciągu 30 dni </w:t>
      </w:r>
      <w:r w:rsidR="007360E8" w:rsidRPr="008E04AF">
        <w:rPr>
          <w:color w:val="auto"/>
          <w:sz w:val="22"/>
          <w:szCs w:val="22"/>
        </w:rPr>
        <w:t xml:space="preserve">kalendarzowych </w:t>
      </w:r>
      <w:r w:rsidRPr="008E04AF">
        <w:rPr>
          <w:color w:val="auto"/>
          <w:sz w:val="22"/>
          <w:szCs w:val="22"/>
        </w:rPr>
        <w:t xml:space="preserve">od daty wpływu do Zamawiającego prawidłowo sporządzonej faktury  Wykonawcy wraz z </w:t>
      </w:r>
      <w:r w:rsidR="004E7D86" w:rsidRPr="008E04AF">
        <w:rPr>
          <w:color w:val="auto"/>
          <w:sz w:val="22"/>
          <w:szCs w:val="22"/>
        </w:rPr>
        <w:t xml:space="preserve">podpisanym przez Strony </w:t>
      </w:r>
      <w:r w:rsidRPr="008E04AF">
        <w:rPr>
          <w:color w:val="auto"/>
          <w:sz w:val="22"/>
          <w:szCs w:val="22"/>
        </w:rPr>
        <w:t>protokołe</w:t>
      </w:r>
      <w:r w:rsidR="00F633A3" w:rsidRPr="008E04AF">
        <w:rPr>
          <w:color w:val="auto"/>
          <w:sz w:val="22"/>
          <w:szCs w:val="22"/>
        </w:rPr>
        <w:t xml:space="preserve">m </w:t>
      </w:r>
      <w:r w:rsidR="00C5275D" w:rsidRPr="008E04AF">
        <w:rPr>
          <w:color w:val="auto"/>
          <w:sz w:val="22"/>
          <w:szCs w:val="22"/>
        </w:rPr>
        <w:t>zdawczo-odbiorczym.</w:t>
      </w:r>
    </w:p>
    <w:p w14:paraId="19E30A80" w14:textId="64BCBB86" w:rsidR="00DA266B" w:rsidRPr="008E04AF" w:rsidRDefault="00DA266B" w:rsidP="00EC0C68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Fakturę Wykonawca przedłoży Zamawiającemu w terminie najpóź</w:t>
      </w:r>
      <w:r w:rsidR="00CA6D39" w:rsidRPr="008E04AF">
        <w:rPr>
          <w:color w:val="auto"/>
          <w:sz w:val="22"/>
          <w:szCs w:val="22"/>
        </w:rPr>
        <w:t>niej 14</w:t>
      </w:r>
      <w:r w:rsidRPr="008E04AF">
        <w:rPr>
          <w:color w:val="auto"/>
          <w:sz w:val="22"/>
          <w:szCs w:val="22"/>
        </w:rPr>
        <w:t xml:space="preserve"> dni </w:t>
      </w:r>
      <w:r w:rsidR="00CA6D39" w:rsidRPr="008E04AF">
        <w:rPr>
          <w:color w:val="auto"/>
          <w:sz w:val="22"/>
          <w:szCs w:val="22"/>
        </w:rPr>
        <w:t xml:space="preserve">kalendarzowych </w:t>
      </w:r>
      <w:r w:rsidRPr="008E04AF">
        <w:rPr>
          <w:color w:val="auto"/>
          <w:sz w:val="22"/>
          <w:szCs w:val="22"/>
        </w:rPr>
        <w:t xml:space="preserve">po odbiorze wykonanej usługi wraz z protokołem </w:t>
      </w:r>
      <w:r w:rsidR="00C5275D" w:rsidRPr="008E04AF">
        <w:rPr>
          <w:color w:val="auto"/>
          <w:sz w:val="22"/>
          <w:szCs w:val="22"/>
        </w:rPr>
        <w:t>zdawczo-odbiorczym</w:t>
      </w:r>
      <w:r w:rsidRPr="008E04AF">
        <w:rPr>
          <w:color w:val="auto"/>
          <w:sz w:val="22"/>
          <w:szCs w:val="22"/>
        </w:rPr>
        <w:t xml:space="preserve"> podpisanym przez  przedstawiciela Zamawiającego i Wykonawcy.</w:t>
      </w:r>
    </w:p>
    <w:p w14:paraId="36169549" w14:textId="0F207D85" w:rsidR="00DA266B" w:rsidRPr="008E04AF" w:rsidRDefault="00DA266B" w:rsidP="00EC0C68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Termin zapłaty liczony będzie od dnia wpływu faktury </w:t>
      </w:r>
      <w:r w:rsidR="005A2596" w:rsidRPr="008E04AF">
        <w:rPr>
          <w:color w:val="auto"/>
          <w:sz w:val="22"/>
          <w:szCs w:val="22"/>
        </w:rPr>
        <w:t xml:space="preserve">wraz z protokołem </w:t>
      </w:r>
      <w:r w:rsidR="00C5275D" w:rsidRPr="008E04AF">
        <w:rPr>
          <w:color w:val="auto"/>
          <w:sz w:val="22"/>
          <w:szCs w:val="22"/>
        </w:rPr>
        <w:t>zdawczo-odbiorczym</w:t>
      </w:r>
      <w:r w:rsidR="005A2596" w:rsidRPr="008E04AF">
        <w:rPr>
          <w:color w:val="auto"/>
          <w:sz w:val="22"/>
          <w:szCs w:val="22"/>
        </w:rPr>
        <w:t xml:space="preserve"> przedmiotu zamówienia </w:t>
      </w:r>
      <w:r w:rsidRPr="008E04AF">
        <w:rPr>
          <w:color w:val="auto"/>
          <w:sz w:val="22"/>
          <w:szCs w:val="22"/>
        </w:rPr>
        <w:t xml:space="preserve">do Zamawiającego. </w:t>
      </w:r>
    </w:p>
    <w:p w14:paraId="3257E55D" w14:textId="77777777" w:rsidR="00273B9C" w:rsidRPr="008E04AF" w:rsidRDefault="00DA266B" w:rsidP="00EC0C68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Za datę dokonania zapłaty przyjmuje się dzień obciążenia rachunku bankowego  Zamawiającego.</w:t>
      </w:r>
    </w:p>
    <w:p w14:paraId="5BC81EAD" w14:textId="65D703C8" w:rsidR="00273B9C" w:rsidRPr="008E04AF" w:rsidRDefault="00273B9C" w:rsidP="00273B9C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rFonts w:eastAsia="Times New Roman"/>
          <w:color w:val="auto"/>
          <w:sz w:val="22"/>
          <w:szCs w:val="22"/>
          <w:lang w:eastAsia="ar-SA"/>
        </w:rPr>
        <w:t xml:space="preserve">Wynagrodzenie Wykonawcy płatne będzie z rachunku bankowego Zamawiającego:  NBP </w:t>
      </w:r>
      <w:r w:rsidRPr="008E04AF">
        <w:rPr>
          <w:rFonts w:eastAsia="Times New Roman"/>
          <w:color w:val="auto"/>
          <w:sz w:val="22"/>
          <w:szCs w:val="22"/>
          <w:lang w:eastAsia="ar-SA"/>
        </w:rPr>
        <w:br/>
        <w:t xml:space="preserve">O. Bydgoszcz Nr 27 1010 1078 0015 2822 3000 0000, Numer Identyfikacji Podatkowej Zamawiającego: 554-10-06-057 na rachunek Wykonawcy zgodny z rejestrem prowadzonym przez Krajową Administrację Skarbową, tj. </w:t>
      </w:r>
      <w:r w:rsidRPr="008E04AF">
        <w:rPr>
          <w:rFonts w:eastAsia="Times New Roman"/>
          <w:b/>
          <w:color w:val="auto"/>
          <w:sz w:val="22"/>
          <w:szCs w:val="22"/>
          <w:lang w:eastAsia="ar-SA"/>
        </w:rPr>
        <w:t>…………………………………………………….</w:t>
      </w:r>
    </w:p>
    <w:p w14:paraId="48014AE8" w14:textId="12DA57DF" w:rsidR="00F633A3" w:rsidRPr="008E04AF" w:rsidRDefault="00273B9C" w:rsidP="00EC0C68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rFonts w:eastAsia="Times New Roman"/>
          <w:color w:val="auto"/>
          <w:sz w:val="22"/>
          <w:szCs w:val="22"/>
          <w:lang w:eastAsia="ar-SA"/>
        </w:rPr>
        <w:t xml:space="preserve">Dane właściwego terytorialnie Urzędu Skarbowego, pod który podlega Wykonawca: </w:t>
      </w:r>
      <w:r w:rsidRPr="008E04AF">
        <w:rPr>
          <w:rFonts w:eastAsia="Times New Roman"/>
          <w:b/>
          <w:color w:val="auto"/>
          <w:sz w:val="22"/>
          <w:szCs w:val="22"/>
          <w:lang w:eastAsia="ar-SA"/>
        </w:rPr>
        <w:t>…………………………………………………………………………………………………...</w:t>
      </w:r>
    </w:p>
    <w:p w14:paraId="6578C58F" w14:textId="2D036474" w:rsidR="001E3E73" w:rsidRPr="008E04AF" w:rsidRDefault="001E3E73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31FA0A" w14:textId="1A5C6AF8" w:rsidR="00A15987" w:rsidRPr="008E04AF" w:rsidRDefault="00DA266B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="00EA20BE" w:rsidRPr="008E04AF">
        <w:rPr>
          <w:b/>
          <w:bCs/>
          <w:color w:val="auto"/>
          <w:sz w:val="22"/>
          <w:szCs w:val="22"/>
        </w:rPr>
        <w:t>6</w:t>
      </w:r>
    </w:p>
    <w:p w14:paraId="668063C3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B521AFC" w14:textId="52FB9490" w:rsidR="00DA266B" w:rsidRPr="008E04AF" w:rsidRDefault="00DA266B" w:rsidP="000E17A0">
      <w:pPr>
        <w:pStyle w:val="Default"/>
        <w:numPr>
          <w:ilvl w:val="0"/>
          <w:numId w:val="9"/>
        </w:numPr>
        <w:tabs>
          <w:tab w:val="clear" w:pos="4860"/>
          <w:tab w:val="num" w:pos="426"/>
        </w:tabs>
        <w:ind w:left="425" w:hanging="425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</w:t>
      </w:r>
      <w:r w:rsidR="00891389" w:rsidRPr="008E04AF">
        <w:rPr>
          <w:color w:val="auto"/>
          <w:sz w:val="22"/>
          <w:szCs w:val="22"/>
        </w:rPr>
        <w:t>onawca udziela Zamawiającemu 60</w:t>
      </w:r>
      <w:r w:rsidRPr="008E04AF">
        <w:rPr>
          <w:color w:val="auto"/>
          <w:sz w:val="22"/>
          <w:szCs w:val="22"/>
        </w:rPr>
        <w:t xml:space="preserve"> miesięcznej </w:t>
      </w:r>
      <w:r w:rsidRPr="008E04AF">
        <w:rPr>
          <w:b/>
          <w:bCs/>
          <w:color w:val="auto"/>
          <w:sz w:val="22"/>
          <w:szCs w:val="22"/>
        </w:rPr>
        <w:t xml:space="preserve"> gwarancji </w:t>
      </w:r>
      <w:r w:rsidR="00761700">
        <w:rPr>
          <w:color w:val="auto"/>
          <w:sz w:val="22"/>
          <w:szCs w:val="22"/>
        </w:rPr>
        <w:t>na przedmiot U</w:t>
      </w:r>
      <w:r w:rsidRPr="008E04AF">
        <w:rPr>
          <w:color w:val="auto"/>
          <w:sz w:val="22"/>
          <w:szCs w:val="22"/>
        </w:rPr>
        <w:t xml:space="preserve">mowy. </w:t>
      </w:r>
      <w:r w:rsidR="00E212AD" w:rsidRPr="008E04AF">
        <w:rPr>
          <w:iCs/>
          <w:color w:val="auto"/>
          <w:sz w:val="22"/>
          <w:szCs w:val="22"/>
          <w:lang w:eastAsia="pl-PL"/>
        </w:rPr>
        <w:t xml:space="preserve">Okres gwarancji jakości obowiązuje od dnia podpisania protokołu zdawczo </w:t>
      </w:r>
      <w:r w:rsidR="004E7D86" w:rsidRPr="008E04AF">
        <w:rPr>
          <w:iCs/>
          <w:color w:val="auto"/>
          <w:sz w:val="22"/>
          <w:szCs w:val="22"/>
          <w:lang w:eastAsia="pl-PL"/>
        </w:rPr>
        <w:t>–</w:t>
      </w:r>
      <w:r w:rsidR="00E212AD" w:rsidRPr="008E04AF">
        <w:rPr>
          <w:iCs/>
          <w:color w:val="auto"/>
          <w:sz w:val="22"/>
          <w:szCs w:val="22"/>
          <w:lang w:eastAsia="pl-PL"/>
        </w:rPr>
        <w:t xml:space="preserve"> odbiorczego</w:t>
      </w:r>
      <w:r w:rsidR="004E7D86" w:rsidRPr="008E04AF">
        <w:rPr>
          <w:iCs/>
          <w:color w:val="auto"/>
          <w:sz w:val="22"/>
          <w:szCs w:val="22"/>
          <w:lang w:eastAsia="pl-PL"/>
        </w:rPr>
        <w:t>.</w:t>
      </w:r>
    </w:p>
    <w:p w14:paraId="7EC47D3F" w14:textId="2C963892" w:rsidR="008F5FD7" w:rsidRPr="008E04AF" w:rsidRDefault="008F5FD7" w:rsidP="008F5FD7">
      <w:pPr>
        <w:pStyle w:val="Default"/>
        <w:numPr>
          <w:ilvl w:val="0"/>
          <w:numId w:val="9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udziela Zamawiającemu …..</w:t>
      </w:r>
      <w:r w:rsidRPr="008E04AF">
        <w:rPr>
          <w:b/>
          <w:color w:val="auto"/>
          <w:sz w:val="22"/>
          <w:szCs w:val="22"/>
        </w:rPr>
        <w:t xml:space="preserve"> miesięcznej</w:t>
      </w:r>
      <w:r w:rsidRPr="008E04AF">
        <w:rPr>
          <w:b/>
          <w:bCs/>
          <w:color w:val="auto"/>
          <w:sz w:val="22"/>
          <w:szCs w:val="22"/>
        </w:rPr>
        <w:t xml:space="preserve"> rękojmi. </w:t>
      </w:r>
      <w:r w:rsidRPr="008E04AF">
        <w:rPr>
          <w:color w:val="auto"/>
          <w:sz w:val="22"/>
          <w:szCs w:val="22"/>
          <w:lang w:eastAsia="pl-PL"/>
        </w:rPr>
        <w:t>Bieg i termin rękojmi rozpoczyna się od dnia podpisania protokołu zdawczo-odbiorczego.</w:t>
      </w:r>
    </w:p>
    <w:p w14:paraId="5B350415" w14:textId="44B8EF3A" w:rsidR="00DA266B" w:rsidRPr="008E04AF" w:rsidRDefault="00DA266B" w:rsidP="000E17A0">
      <w:pPr>
        <w:pStyle w:val="Default"/>
        <w:numPr>
          <w:ilvl w:val="0"/>
          <w:numId w:val="9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W przypadku nie usunięcia w wymaganym terminie przez Wykonawcę </w:t>
      </w:r>
      <w:r w:rsidR="00B15355" w:rsidRPr="008E04AF">
        <w:rPr>
          <w:color w:val="auto"/>
          <w:sz w:val="22"/>
          <w:szCs w:val="22"/>
        </w:rPr>
        <w:t xml:space="preserve">wad i </w:t>
      </w:r>
      <w:r w:rsidRPr="008E04AF">
        <w:rPr>
          <w:color w:val="auto"/>
          <w:sz w:val="22"/>
          <w:szCs w:val="22"/>
        </w:rPr>
        <w:t xml:space="preserve">usterek ujawnionych w okresie trwania rękojmi lub gwarancji Zamawiający może zlecić osobie trzeciej usunięcie </w:t>
      </w:r>
      <w:r w:rsidR="00CE6CA3">
        <w:rPr>
          <w:color w:val="auto"/>
          <w:sz w:val="22"/>
          <w:szCs w:val="22"/>
        </w:rPr>
        <w:t>wad</w:t>
      </w:r>
      <w:r w:rsidRPr="008E04AF">
        <w:rPr>
          <w:color w:val="auto"/>
          <w:sz w:val="22"/>
          <w:szCs w:val="22"/>
        </w:rPr>
        <w:t xml:space="preserve">, a kosztami obciążyć Wykonawcę. </w:t>
      </w:r>
    </w:p>
    <w:p w14:paraId="1BEA7019" w14:textId="77777777" w:rsidR="003D2AB0" w:rsidRPr="008E04AF" w:rsidRDefault="003D2AB0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4503103" w14:textId="628FA714" w:rsidR="00A15987" w:rsidRPr="008E04AF" w:rsidRDefault="003D2AB0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="00EA20BE" w:rsidRPr="008E04AF">
        <w:rPr>
          <w:b/>
          <w:bCs/>
          <w:color w:val="auto"/>
          <w:sz w:val="22"/>
          <w:szCs w:val="22"/>
        </w:rPr>
        <w:t>7</w:t>
      </w:r>
    </w:p>
    <w:p w14:paraId="3C099C75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437523D2" w14:textId="2BBA386A" w:rsidR="00252A15" w:rsidRPr="008E04AF" w:rsidRDefault="00252A15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340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Do pokrycia roszczeń z tytułu niewykonania lub nien</w:t>
      </w:r>
      <w:r w:rsidR="00761700">
        <w:rPr>
          <w:rFonts w:ascii="Times New Roman" w:hAnsi="Times New Roman" w:cs="Times New Roman"/>
        </w:rPr>
        <w:t>ależytego wykonania niniejszej U</w:t>
      </w:r>
      <w:r w:rsidRPr="008E04AF">
        <w:rPr>
          <w:rFonts w:ascii="Times New Roman" w:hAnsi="Times New Roman" w:cs="Times New Roman"/>
        </w:rPr>
        <w:t xml:space="preserve">mowy strony ustalają </w:t>
      </w:r>
      <w:r w:rsidR="00671E9A" w:rsidRPr="008E04AF">
        <w:rPr>
          <w:rFonts w:ascii="Times New Roman" w:hAnsi="Times New Roman" w:cs="Times New Roman"/>
        </w:rPr>
        <w:t xml:space="preserve">Zabezpieczenie Należytego Wykonania Umowy – dalej ZNWU </w:t>
      </w:r>
      <w:r w:rsidRPr="008E04AF">
        <w:rPr>
          <w:rFonts w:ascii="Times New Roman" w:hAnsi="Times New Roman" w:cs="Times New Roman"/>
        </w:rPr>
        <w:t>w wysokości ……..….</w:t>
      </w:r>
      <w:r w:rsidR="00671E9A" w:rsidRPr="008E04AF">
        <w:rPr>
          <w:rFonts w:ascii="Times New Roman" w:hAnsi="Times New Roman" w:cs="Times New Roman"/>
        </w:rPr>
        <w:t xml:space="preserve"> zł – tj. </w:t>
      </w:r>
      <w:r w:rsidRPr="008E04AF">
        <w:rPr>
          <w:rFonts w:ascii="Times New Roman" w:hAnsi="Times New Roman" w:cs="Times New Roman"/>
        </w:rPr>
        <w:t>….</w:t>
      </w:r>
      <w:r w:rsidR="00CA438F" w:rsidRPr="008E04AF">
        <w:rPr>
          <w:rFonts w:ascii="Times New Roman" w:hAnsi="Times New Roman" w:cs="Times New Roman"/>
        </w:rPr>
        <w:t xml:space="preserve"> </w:t>
      </w:r>
      <w:r w:rsidRPr="008E04AF">
        <w:rPr>
          <w:rFonts w:ascii="Times New Roman" w:hAnsi="Times New Roman" w:cs="Times New Roman"/>
        </w:rPr>
        <w:t>%</w:t>
      </w:r>
      <w:r w:rsidR="00671E9A" w:rsidRPr="008E04AF">
        <w:rPr>
          <w:rFonts w:ascii="Times New Roman" w:hAnsi="Times New Roman" w:cs="Times New Roman"/>
        </w:rPr>
        <w:t xml:space="preserve"> całkowitej ceny podanej w ofercie, słownie ………………… </w:t>
      </w:r>
    </w:p>
    <w:p w14:paraId="7FEC0022" w14:textId="0F561D60" w:rsidR="00252A15" w:rsidRPr="008E04AF" w:rsidRDefault="00252A15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340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Do dnia wyzn</w:t>
      </w:r>
      <w:r w:rsidR="00761700">
        <w:rPr>
          <w:rFonts w:ascii="Times New Roman" w:hAnsi="Times New Roman" w:cs="Times New Roman"/>
        </w:rPr>
        <w:t>aczonego na  podpisanie U</w:t>
      </w:r>
      <w:r w:rsidRPr="008E04AF">
        <w:rPr>
          <w:rFonts w:ascii="Times New Roman" w:hAnsi="Times New Roman" w:cs="Times New Roman"/>
        </w:rPr>
        <w:t>mowy Wykonawca wni</w:t>
      </w:r>
      <w:r w:rsidR="00254952" w:rsidRPr="008E04AF">
        <w:rPr>
          <w:rFonts w:ascii="Times New Roman" w:hAnsi="Times New Roman" w:cs="Times New Roman"/>
        </w:rPr>
        <w:t>ósł zabezpieczenie roszczenia z tytułu</w:t>
      </w:r>
      <w:r w:rsidRPr="008E04AF">
        <w:rPr>
          <w:rFonts w:ascii="Times New Roman" w:hAnsi="Times New Roman" w:cs="Times New Roman"/>
        </w:rPr>
        <w:t xml:space="preserve"> niewykonan</w:t>
      </w:r>
      <w:r w:rsidR="00761700">
        <w:rPr>
          <w:rFonts w:ascii="Times New Roman" w:hAnsi="Times New Roman" w:cs="Times New Roman"/>
        </w:rPr>
        <w:t>ia lub nienależytego wykonania U</w:t>
      </w:r>
      <w:r w:rsidRPr="008E04AF">
        <w:rPr>
          <w:rFonts w:ascii="Times New Roman" w:hAnsi="Times New Roman" w:cs="Times New Roman"/>
        </w:rPr>
        <w:t>mowy  ZNWU w wysokości …………….. zł w f</w:t>
      </w:r>
      <w:r w:rsidR="00671E9A" w:rsidRPr="008E04AF">
        <w:rPr>
          <w:rFonts w:ascii="Times New Roman" w:hAnsi="Times New Roman" w:cs="Times New Roman"/>
        </w:rPr>
        <w:t xml:space="preserve">ormie ……………….. </w:t>
      </w:r>
      <w:r w:rsidRPr="008E04AF">
        <w:rPr>
          <w:rFonts w:ascii="Times New Roman" w:hAnsi="Times New Roman" w:cs="Times New Roman"/>
        </w:rPr>
        <w:t>z terminem ważności o 30 dni kalendarzowych dłuższym od dnia upływu planowanego umownego terminu zakończenia</w:t>
      </w:r>
      <w:r w:rsidR="00671E9A" w:rsidRPr="008E04AF">
        <w:rPr>
          <w:rFonts w:ascii="Times New Roman" w:hAnsi="Times New Roman" w:cs="Times New Roman"/>
        </w:rPr>
        <w:t xml:space="preserve"> </w:t>
      </w:r>
      <w:r w:rsidR="00761700">
        <w:rPr>
          <w:rFonts w:ascii="Times New Roman" w:hAnsi="Times New Roman" w:cs="Times New Roman"/>
        </w:rPr>
        <w:t>realizacji przedmiotu U</w:t>
      </w:r>
      <w:r w:rsidRPr="008E04AF">
        <w:rPr>
          <w:rFonts w:ascii="Times New Roman" w:hAnsi="Times New Roman" w:cs="Times New Roman"/>
        </w:rPr>
        <w:t>mowy.</w:t>
      </w:r>
    </w:p>
    <w:p w14:paraId="1BCE182F" w14:textId="42F44260" w:rsidR="00252A15" w:rsidRPr="008E04AF" w:rsidRDefault="00761700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wniesienia Zabezpieczenia Należytego Wykonania U</w:t>
      </w:r>
      <w:r w:rsidR="00252A15" w:rsidRPr="008E04AF">
        <w:rPr>
          <w:rFonts w:ascii="Times New Roman" w:hAnsi="Times New Roman" w:cs="Times New Roman"/>
        </w:rPr>
        <w:t>mowy w formie gwarancji bankowej lub ubezpieczeniowej, z jej treści nie może wynikać konieczność przekazywania żądania zapłaty za pośrednictwem banku prowadzącego rachunek Zamawiającego.</w:t>
      </w:r>
      <w:r w:rsidR="0004013B" w:rsidRPr="008E04AF">
        <w:rPr>
          <w:rFonts w:ascii="Times New Roman" w:hAnsi="Times New Roman" w:cs="Times New Roman"/>
        </w:rPr>
        <w:t xml:space="preserve"> </w:t>
      </w:r>
      <w:r w:rsidR="00252A15" w:rsidRPr="008E04AF">
        <w:rPr>
          <w:rFonts w:ascii="Times New Roman" w:hAnsi="Times New Roman" w:cs="Times New Roman"/>
        </w:rPr>
        <w:t>Niedopuszczalny jest również zapis żądający potwierdzeni</w:t>
      </w:r>
      <w:r w:rsidR="00704E89" w:rsidRPr="008E04AF">
        <w:rPr>
          <w:rFonts w:ascii="Times New Roman" w:hAnsi="Times New Roman" w:cs="Times New Roman"/>
        </w:rPr>
        <w:t>a przez notariusza lub bank, że </w:t>
      </w:r>
      <w:r w:rsidR="00252A15" w:rsidRPr="008E04AF">
        <w:rPr>
          <w:rFonts w:ascii="Times New Roman" w:hAnsi="Times New Roman" w:cs="Times New Roman"/>
        </w:rPr>
        <w:t>podpisy na żądaniu do zapłaty zostały złożone przez osoby uprawnione do zaciągania zobowiązań majątkowych w imieniu Zamawiającego.</w:t>
      </w:r>
    </w:p>
    <w:p w14:paraId="4C82720E" w14:textId="634145FA" w:rsidR="00252A15" w:rsidRPr="008E04AF" w:rsidRDefault="00761700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wniesienia Zabezpieczenia Należytego Wykonania U</w:t>
      </w:r>
      <w:r w:rsidR="00252A15" w:rsidRPr="008E04AF">
        <w:rPr>
          <w:rFonts w:ascii="Times New Roman" w:hAnsi="Times New Roman" w:cs="Times New Roman"/>
        </w:rPr>
        <w:t>mowy w formie gwarancji bankowej lub ubezpieczeniowej musi ona być bezwaru</w:t>
      </w:r>
      <w:r w:rsidR="00704E89" w:rsidRPr="008E04AF">
        <w:rPr>
          <w:rFonts w:ascii="Times New Roman" w:hAnsi="Times New Roman" w:cs="Times New Roman"/>
        </w:rPr>
        <w:t>nkowa, nieodwołalna i płatna na </w:t>
      </w:r>
      <w:r w:rsidR="00252A15" w:rsidRPr="008E04AF">
        <w:rPr>
          <w:rFonts w:ascii="Times New Roman" w:hAnsi="Times New Roman" w:cs="Times New Roman"/>
        </w:rPr>
        <w:t>pierwsze żądanie Zamawiającego</w:t>
      </w:r>
      <w:r w:rsidR="00704E89" w:rsidRPr="008E04AF">
        <w:rPr>
          <w:rFonts w:ascii="Times New Roman" w:hAnsi="Times New Roman" w:cs="Times New Roman"/>
        </w:rPr>
        <w:t>.</w:t>
      </w:r>
      <w:r w:rsidR="00252A15" w:rsidRPr="008E04AF">
        <w:rPr>
          <w:rFonts w:ascii="Times New Roman" w:hAnsi="Times New Roman" w:cs="Times New Roman"/>
        </w:rPr>
        <w:t xml:space="preserve"> </w:t>
      </w:r>
    </w:p>
    <w:p w14:paraId="435E58A7" w14:textId="3F31664D" w:rsidR="00252A15" w:rsidRPr="008E04AF" w:rsidRDefault="00252A15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340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 przypadku wydłużenia umownego terminu zakoń</w:t>
      </w:r>
      <w:r w:rsidR="0074339C">
        <w:rPr>
          <w:rFonts w:ascii="Times New Roman" w:hAnsi="Times New Roman" w:cs="Times New Roman"/>
        </w:rPr>
        <w:t>czenia realizacji przedmiotu U</w:t>
      </w:r>
      <w:r w:rsidRPr="008E04AF">
        <w:rPr>
          <w:rFonts w:ascii="Times New Roman" w:hAnsi="Times New Roman" w:cs="Times New Roman"/>
        </w:rPr>
        <w:t>mowy Wykonawca zobowiązany jest dostarczyć Zamawiającemu dokument wydłużający termin ZNWU w terminie 14 dni kalendarzowych od dnia podpisania aneksu pod rygorem potrącenia kwoty ZNWU z dowolnej należności Wykonawcy.</w:t>
      </w:r>
    </w:p>
    <w:p w14:paraId="157BE925" w14:textId="27902D7A" w:rsidR="002E7B1B" w:rsidRPr="008E04AF" w:rsidRDefault="000F1BBE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482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Strony postanawiają, że na zabezpieczenie roszczeń z tytułu rękojmi </w:t>
      </w:r>
      <w:r w:rsidR="002E7B1B" w:rsidRPr="008E04AF">
        <w:rPr>
          <w:rFonts w:ascii="Times New Roman" w:hAnsi="Times New Roman" w:cs="Times New Roman"/>
        </w:rPr>
        <w:t>za wady</w:t>
      </w:r>
      <w:r w:rsidRPr="008E04AF">
        <w:rPr>
          <w:rFonts w:ascii="Times New Roman" w:hAnsi="Times New Roman" w:cs="Times New Roman"/>
        </w:rPr>
        <w:t xml:space="preserve"> </w:t>
      </w:r>
      <w:r w:rsidR="00B15355" w:rsidRPr="008E04AF">
        <w:rPr>
          <w:rFonts w:ascii="Times New Roman" w:hAnsi="Times New Roman" w:cs="Times New Roman"/>
        </w:rPr>
        <w:t xml:space="preserve">i gwarancji jakości </w:t>
      </w:r>
      <w:r w:rsidRPr="008E04AF">
        <w:rPr>
          <w:rFonts w:ascii="Times New Roman" w:hAnsi="Times New Roman" w:cs="Times New Roman"/>
        </w:rPr>
        <w:t>zostanie pozostawione 30 % ZNWU tj. kwota w wysokości  ……………………..zł lub wniesione nowe ZNWU. W przypadku niedostarczenia Zamawiającemu zabezp</w:t>
      </w:r>
      <w:r w:rsidR="002E74FD" w:rsidRPr="008E04AF">
        <w:rPr>
          <w:rFonts w:ascii="Times New Roman" w:hAnsi="Times New Roman" w:cs="Times New Roman"/>
        </w:rPr>
        <w:t>ieczenia na pokrycie roszczeń z </w:t>
      </w:r>
      <w:r w:rsidRPr="008E04AF">
        <w:rPr>
          <w:rFonts w:ascii="Times New Roman" w:hAnsi="Times New Roman" w:cs="Times New Roman"/>
        </w:rPr>
        <w:t xml:space="preserve">tytułu rękojmi </w:t>
      </w:r>
      <w:r w:rsidR="002E7B1B" w:rsidRPr="008E04AF">
        <w:rPr>
          <w:rFonts w:ascii="Times New Roman" w:hAnsi="Times New Roman" w:cs="Times New Roman"/>
        </w:rPr>
        <w:t>za wady</w:t>
      </w:r>
      <w:r w:rsidRPr="008E04AF">
        <w:rPr>
          <w:rFonts w:ascii="Times New Roman" w:hAnsi="Times New Roman" w:cs="Times New Roman"/>
        </w:rPr>
        <w:t xml:space="preserve"> </w:t>
      </w:r>
      <w:r w:rsidR="00B15355" w:rsidRPr="008E04AF">
        <w:rPr>
          <w:rFonts w:ascii="Times New Roman" w:hAnsi="Times New Roman" w:cs="Times New Roman"/>
        </w:rPr>
        <w:t xml:space="preserve">i gwarancji jakości </w:t>
      </w:r>
      <w:r w:rsidRPr="008E04AF">
        <w:rPr>
          <w:rFonts w:ascii="Times New Roman" w:hAnsi="Times New Roman" w:cs="Times New Roman"/>
        </w:rPr>
        <w:t>w wyznaczonym terminie</w:t>
      </w:r>
      <w:r w:rsidR="001C393F" w:rsidRPr="008E04AF">
        <w:rPr>
          <w:rFonts w:ascii="Times New Roman" w:hAnsi="Times New Roman" w:cs="Times New Roman"/>
        </w:rPr>
        <w:t>,</w:t>
      </w:r>
      <w:r w:rsidRPr="008E04AF">
        <w:rPr>
          <w:rFonts w:ascii="Times New Roman" w:hAnsi="Times New Roman" w:cs="Times New Roman"/>
        </w:rPr>
        <w:t xml:space="preserve"> lub gdy złożony dokument zabezpieczający rękojmię </w:t>
      </w:r>
      <w:r w:rsidR="002E7B1B" w:rsidRPr="008E04AF">
        <w:rPr>
          <w:rFonts w:ascii="Times New Roman" w:hAnsi="Times New Roman" w:cs="Times New Roman"/>
        </w:rPr>
        <w:t>za wady</w:t>
      </w:r>
      <w:r w:rsidRPr="008E04AF">
        <w:rPr>
          <w:rFonts w:ascii="Times New Roman" w:hAnsi="Times New Roman" w:cs="Times New Roman"/>
        </w:rPr>
        <w:t xml:space="preserve"> </w:t>
      </w:r>
      <w:r w:rsidR="00B15355" w:rsidRPr="008E04AF">
        <w:rPr>
          <w:rFonts w:ascii="Times New Roman" w:hAnsi="Times New Roman" w:cs="Times New Roman"/>
        </w:rPr>
        <w:t xml:space="preserve">i gwarancję jakości </w:t>
      </w:r>
      <w:r w:rsidRPr="008E04AF">
        <w:rPr>
          <w:rFonts w:ascii="Times New Roman" w:hAnsi="Times New Roman" w:cs="Times New Roman"/>
        </w:rPr>
        <w:t>nie będzie sp</w:t>
      </w:r>
      <w:r w:rsidR="0074339C">
        <w:rPr>
          <w:rFonts w:ascii="Times New Roman" w:hAnsi="Times New Roman" w:cs="Times New Roman"/>
        </w:rPr>
        <w:t>ełniał warunków wynikających z U</w:t>
      </w:r>
      <w:r w:rsidRPr="008E04AF">
        <w:rPr>
          <w:rFonts w:ascii="Times New Roman" w:hAnsi="Times New Roman" w:cs="Times New Roman"/>
        </w:rPr>
        <w:t>mowy, kwota zabe</w:t>
      </w:r>
      <w:r w:rsidR="00B15355" w:rsidRPr="008E04AF">
        <w:rPr>
          <w:rFonts w:ascii="Times New Roman" w:hAnsi="Times New Roman" w:cs="Times New Roman"/>
        </w:rPr>
        <w:t>zpieczenia zostanie potrącona z </w:t>
      </w:r>
      <w:r w:rsidRPr="008E04AF">
        <w:rPr>
          <w:rFonts w:ascii="Times New Roman" w:hAnsi="Times New Roman" w:cs="Times New Roman"/>
        </w:rPr>
        <w:t>dowolnej należności Wykonawcy.</w:t>
      </w:r>
    </w:p>
    <w:p w14:paraId="4DABE830" w14:textId="2EFACCD9" w:rsidR="001B0CE6" w:rsidRPr="008E04AF" w:rsidRDefault="002E7B1B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482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Po upływie okresu rękojmi za wady </w:t>
      </w:r>
      <w:r w:rsidR="00B15355" w:rsidRPr="008E04AF">
        <w:rPr>
          <w:rFonts w:ascii="Times New Roman" w:hAnsi="Times New Roman" w:cs="Times New Roman"/>
        </w:rPr>
        <w:t xml:space="preserve">i gwarancji jakości </w:t>
      </w:r>
      <w:r w:rsidRPr="008E04AF">
        <w:rPr>
          <w:rFonts w:ascii="Times New Roman" w:hAnsi="Times New Roman" w:cs="Times New Roman"/>
        </w:rPr>
        <w:t xml:space="preserve">Zamawiający w ciągu 15 dni kalendarzowych zwolni ZNWU złożone na okres rękojmi za wady </w:t>
      </w:r>
      <w:r w:rsidR="00B15355" w:rsidRPr="008E04AF">
        <w:rPr>
          <w:rFonts w:ascii="Times New Roman" w:hAnsi="Times New Roman" w:cs="Times New Roman"/>
        </w:rPr>
        <w:t>i gwarancji jakości na </w:t>
      </w:r>
      <w:r w:rsidRPr="008E04AF">
        <w:rPr>
          <w:rFonts w:ascii="Times New Roman" w:hAnsi="Times New Roman" w:cs="Times New Roman"/>
        </w:rPr>
        <w:t>wskazany rachunek bankowy lub odeśle doku</w:t>
      </w:r>
      <w:r w:rsidR="00B15355" w:rsidRPr="008E04AF">
        <w:rPr>
          <w:rFonts w:ascii="Times New Roman" w:hAnsi="Times New Roman" w:cs="Times New Roman"/>
        </w:rPr>
        <w:t>ment ZNWU na adres Wykonawcy. W </w:t>
      </w:r>
      <w:r w:rsidRPr="008E04AF">
        <w:rPr>
          <w:rFonts w:ascii="Times New Roman" w:hAnsi="Times New Roman" w:cs="Times New Roman"/>
        </w:rPr>
        <w:t xml:space="preserve">przypadku stwierdzenia </w:t>
      </w:r>
      <w:r w:rsidR="00B15355" w:rsidRPr="008E04AF">
        <w:rPr>
          <w:rFonts w:ascii="Times New Roman" w:hAnsi="Times New Roman" w:cs="Times New Roman"/>
        </w:rPr>
        <w:t xml:space="preserve">wad lub </w:t>
      </w:r>
      <w:r w:rsidRPr="008E04AF">
        <w:rPr>
          <w:rFonts w:ascii="Times New Roman" w:hAnsi="Times New Roman" w:cs="Times New Roman"/>
        </w:rPr>
        <w:t>usterek i braku ich</w:t>
      </w:r>
      <w:r w:rsidRPr="008E04AF">
        <w:rPr>
          <w:rFonts w:ascii="Times New Roman" w:hAnsi="Times New Roman"/>
        </w:rPr>
        <w:t xml:space="preserve"> usuwania ze strony Wykonawcy, Zamawiający zatrzyma należną kwotę z ZNWU lub wystąpi o nią do Gwaranta</w:t>
      </w:r>
      <w:r w:rsidR="000F1BBE" w:rsidRPr="008E04AF">
        <w:rPr>
          <w:rFonts w:ascii="Times New Roman" w:hAnsi="Times New Roman" w:cs="Times New Roman"/>
        </w:rPr>
        <w:t>.</w:t>
      </w:r>
    </w:p>
    <w:p w14:paraId="56F758AC" w14:textId="77777777" w:rsidR="00EA20BE" w:rsidRPr="008E04AF" w:rsidRDefault="00EA20BE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4722BF" w14:textId="0827D86E" w:rsidR="00A15987" w:rsidRPr="008E04AF" w:rsidRDefault="00EA20BE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Pr="008E04AF">
        <w:rPr>
          <w:b/>
          <w:bCs/>
          <w:color w:val="auto"/>
          <w:sz w:val="22"/>
          <w:szCs w:val="22"/>
        </w:rPr>
        <w:t>8</w:t>
      </w:r>
    </w:p>
    <w:p w14:paraId="7BA6AFAD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70CE296" w14:textId="5B6CB27B" w:rsidR="00DA266B" w:rsidRPr="008E04AF" w:rsidRDefault="00DA266B" w:rsidP="000E17A0">
      <w:pPr>
        <w:pStyle w:val="Default"/>
        <w:numPr>
          <w:ilvl w:val="3"/>
          <w:numId w:val="19"/>
        </w:numPr>
        <w:tabs>
          <w:tab w:val="num" w:pos="284"/>
        </w:tabs>
        <w:ind w:left="284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jest zobowiązany do zapłaty Zamawiającemu kar umownych z tytułu odstąpienia przez którąkolwi</w:t>
      </w:r>
      <w:r w:rsidR="00F6173F">
        <w:rPr>
          <w:color w:val="auto"/>
          <w:sz w:val="22"/>
          <w:szCs w:val="22"/>
        </w:rPr>
        <w:t>ek ze stron od U</w:t>
      </w:r>
      <w:r w:rsidR="008D5082" w:rsidRPr="008E04AF">
        <w:rPr>
          <w:color w:val="auto"/>
          <w:sz w:val="22"/>
          <w:szCs w:val="22"/>
        </w:rPr>
        <w:t>mowy z przyczyn</w:t>
      </w:r>
      <w:r w:rsidRPr="008E04AF">
        <w:rPr>
          <w:color w:val="auto"/>
          <w:sz w:val="22"/>
          <w:szCs w:val="22"/>
        </w:rPr>
        <w:t xml:space="preserve"> zależny</w:t>
      </w:r>
      <w:r w:rsidR="008D5082" w:rsidRPr="008E04AF">
        <w:rPr>
          <w:color w:val="auto"/>
          <w:sz w:val="22"/>
          <w:szCs w:val="22"/>
        </w:rPr>
        <w:t>ch od Wykonawcy</w:t>
      </w:r>
      <w:r w:rsidR="00374425" w:rsidRPr="008E04AF">
        <w:rPr>
          <w:color w:val="auto"/>
          <w:sz w:val="22"/>
          <w:szCs w:val="22"/>
        </w:rPr>
        <w:t xml:space="preserve"> w wysokości </w:t>
      </w:r>
      <w:r w:rsidR="00CA5291" w:rsidRPr="008E04AF">
        <w:rPr>
          <w:color w:val="auto"/>
          <w:sz w:val="22"/>
          <w:szCs w:val="22"/>
        </w:rPr>
        <w:br/>
      </w:r>
      <w:r w:rsidR="00374425" w:rsidRPr="008E04AF">
        <w:rPr>
          <w:color w:val="auto"/>
          <w:sz w:val="22"/>
          <w:szCs w:val="22"/>
        </w:rPr>
        <w:t xml:space="preserve">20 </w:t>
      </w:r>
      <w:r w:rsidRPr="008E04AF">
        <w:rPr>
          <w:color w:val="auto"/>
          <w:sz w:val="22"/>
          <w:szCs w:val="22"/>
        </w:rPr>
        <w:t xml:space="preserve">% </w:t>
      </w:r>
      <w:r w:rsidR="00374425" w:rsidRPr="008E04AF">
        <w:rPr>
          <w:color w:val="auto"/>
          <w:sz w:val="22"/>
          <w:szCs w:val="22"/>
        </w:rPr>
        <w:t xml:space="preserve">łącznej wartości </w:t>
      </w:r>
      <w:r w:rsidRPr="008E04AF">
        <w:rPr>
          <w:color w:val="auto"/>
          <w:sz w:val="22"/>
          <w:szCs w:val="22"/>
        </w:rPr>
        <w:t xml:space="preserve">wynagrodzenia brutto, a ponadto: </w:t>
      </w:r>
    </w:p>
    <w:p w14:paraId="345D6F3B" w14:textId="24F00A18" w:rsidR="00D649D7" w:rsidRPr="008E04AF" w:rsidRDefault="0001549B" w:rsidP="000E17A0">
      <w:pPr>
        <w:pStyle w:val="Default"/>
        <w:numPr>
          <w:ilvl w:val="0"/>
          <w:numId w:val="20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za opóźnienie</w:t>
      </w:r>
      <w:r w:rsidR="00C15A56" w:rsidRPr="008E04AF">
        <w:rPr>
          <w:color w:val="auto"/>
          <w:sz w:val="22"/>
          <w:szCs w:val="22"/>
        </w:rPr>
        <w:t xml:space="preserve"> w dostarczeniu uzgodnionego PI celem przeprowadzenia KOPI w </w:t>
      </w:r>
      <w:r w:rsidR="00374425" w:rsidRPr="008E04AF">
        <w:rPr>
          <w:color w:val="auto"/>
          <w:sz w:val="22"/>
          <w:szCs w:val="22"/>
        </w:rPr>
        <w:t xml:space="preserve">wysokości </w:t>
      </w:r>
      <w:r w:rsidR="002959B6" w:rsidRPr="008E04AF">
        <w:rPr>
          <w:color w:val="auto"/>
          <w:sz w:val="22"/>
          <w:szCs w:val="22"/>
        </w:rPr>
        <w:t>0,2</w:t>
      </w:r>
      <w:r w:rsidR="00374425" w:rsidRPr="008E04AF">
        <w:rPr>
          <w:color w:val="auto"/>
          <w:sz w:val="22"/>
          <w:szCs w:val="22"/>
        </w:rPr>
        <w:t xml:space="preserve"> </w:t>
      </w:r>
      <w:r w:rsidR="00DA266B" w:rsidRPr="008E04AF">
        <w:rPr>
          <w:color w:val="auto"/>
          <w:sz w:val="22"/>
          <w:szCs w:val="22"/>
        </w:rPr>
        <w:t>%</w:t>
      </w:r>
      <w:r w:rsidR="00374425" w:rsidRPr="008E04AF">
        <w:rPr>
          <w:color w:val="auto"/>
          <w:sz w:val="22"/>
          <w:szCs w:val="22"/>
        </w:rPr>
        <w:t xml:space="preserve"> wartości</w:t>
      </w:r>
      <w:r w:rsidR="00DA266B" w:rsidRPr="008E04AF">
        <w:rPr>
          <w:color w:val="auto"/>
          <w:sz w:val="22"/>
          <w:szCs w:val="22"/>
        </w:rPr>
        <w:t xml:space="preserve"> wynagrodzenia brutto, </w:t>
      </w:r>
      <w:r w:rsidR="00C15A56" w:rsidRPr="008E04AF">
        <w:rPr>
          <w:color w:val="auto"/>
          <w:sz w:val="22"/>
          <w:szCs w:val="22"/>
        </w:rPr>
        <w:t>licząc za każdy dzień opóźnienia od </w:t>
      </w:r>
      <w:r w:rsidR="00DA266B" w:rsidRPr="008E04AF">
        <w:rPr>
          <w:color w:val="auto"/>
          <w:sz w:val="22"/>
          <w:szCs w:val="22"/>
        </w:rPr>
        <w:t>umownego terminu wykonania</w:t>
      </w:r>
      <w:r w:rsidR="00674F2B">
        <w:rPr>
          <w:color w:val="auto"/>
          <w:sz w:val="22"/>
          <w:szCs w:val="22"/>
        </w:rPr>
        <w:t xml:space="preserve"> wskazanego w</w:t>
      </w:r>
      <w:r w:rsidR="00A25242" w:rsidRPr="008E04AF">
        <w:rPr>
          <w:color w:val="auto"/>
          <w:sz w:val="22"/>
          <w:szCs w:val="22"/>
        </w:rPr>
        <w:t xml:space="preserve"> § </w:t>
      </w:r>
      <w:r w:rsidR="00A25242">
        <w:rPr>
          <w:color w:val="auto"/>
          <w:sz w:val="22"/>
          <w:szCs w:val="22"/>
        </w:rPr>
        <w:t>2</w:t>
      </w:r>
      <w:r w:rsidR="00A25242" w:rsidRPr="008E04AF">
        <w:rPr>
          <w:color w:val="auto"/>
          <w:sz w:val="22"/>
          <w:szCs w:val="22"/>
        </w:rPr>
        <w:t xml:space="preserve"> </w:t>
      </w:r>
      <w:r w:rsidR="00A25242">
        <w:rPr>
          <w:color w:val="auto"/>
          <w:sz w:val="22"/>
          <w:szCs w:val="22"/>
        </w:rPr>
        <w:t>ust. 4 Umowy</w:t>
      </w:r>
    </w:p>
    <w:p w14:paraId="7F8102FF" w14:textId="12EA7A59" w:rsidR="002A2582" w:rsidRPr="008E04AF" w:rsidRDefault="002A2582" w:rsidP="000E17A0">
      <w:pPr>
        <w:pStyle w:val="Default"/>
        <w:numPr>
          <w:ilvl w:val="0"/>
          <w:numId w:val="20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za </w:t>
      </w:r>
      <w:r w:rsidR="0001549B" w:rsidRPr="008E04AF">
        <w:rPr>
          <w:bCs/>
          <w:color w:val="auto"/>
          <w:sz w:val="22"/>
          <w:szCs w:val="22"/>
        </w:rPr>
        <w:t>opóźnienie</w:t>
      </w:r>
      <w:r w:rsidRPr="008E04AF">
        <w:rPr>
          <w:bCs/>
          <w:color w:val="auto"/>
          <w:sz w:val="22"/>
          <w:szCs w:val="22"/>
        </w:rPr>
        <w:t xml:space="preserve"> w przekazaniu Zamawiającemu uzupełnione</w:t>
      </w:r>
      <w:r w:rsidR="00A25242">
        <w:rPr>
          <w:bCs/>
          <w:color w:val="auto"/>
          <w:sz w:val="22"/>
          <w:szCs w:val="22"/>
        </w:rPr>
        <w:t>go</w:t>
      </w:r>
      <w:r w:rsidRPr="008E04AF">
        <w:rPr>
          <w:bCs/>
          <w:color w:val="auto"/>
          <w:sz w:val="22"/>
          <w:szCs w:val="22"/>
        </w:rPr>
        <w:t xml:space="preserve"> i  poprawione</w:t>
      </w:r>
      <w:r w:rsidR="00A25242">
        <w:rPr>
          <w:bCs/>
          <w:color w:val="auto"/>
          <w:sz w:val="22"/>
          <w:szCs w:val="22"/>
        </w:rPr>
        <w:t>go</w:t>
      </w:r>
      <w:r w:rsidRPr="008E04AF">
        <w:rPr>
          <w:bCs/>
          <w:color w:val="auto"/>
          <w:sz w:val="22"/>
          <w:szCs w:val="22"/>
        </w:rPr>
        <w:t xml:space="preserve"> </w:t>
      </w:r>
      <w:r w:rsidR="00A25242">
        <w:rPr>
          <w:bCs/>
          <w:color w:val="auto"/>
          <w:sz w:val="22"/>
          <w:szCs w:val="22"/>
        </w:rPr>
        <w:t>programu inwestycji</w:t>
      </w:r>
      <w:r w:rsidRPr="008E04AF">
        <w:rPr>
          <w:color w:val="auto"/>
          <w:sz w:val="22"/>
          <w:szCs w:val="22"/>
        </w:rPr>
        <w:t xml:space="preserve"> po KOPI, bądź je</w:t>
      </w:r>
      <w:r w:rsidR="00A25242">
        <w:rPr>
          <w:color w:val="auto"/>
          <w:sz w:val="22"/>
          <w:szCs w:val="22"/>
        </w:rPr>
        <w:t>go</w:t>
      </w:r>
      <w:r w:rsidRPr="008E04AF">
        <w:rPr>
          <w:color w:val="auto"/>
          <w:sz w:val="22"/>
          <w:szCs w:val="22"/>
        </w:rPr>
        <w:t xml:space="preserve"> nienależyte wykon</w:t>
      </w:r>
      <w:r w:rsidR="00C15A56" w:rsidRPr="008E04AF">
        <w:rPr>
          <w:color w:val="auto"/>
          <w:sz w:val="22"/>
          <w:szCs w:val="22"/>
        </w:rPr>
        <w:t>anie - za każdy dzień opóźnienia</w:t>
      </w:r>
      <w:r w:rsidRPr="008E04AF">
        <w:rPr>
          <w:color w:val="auto"/>
          <w:sz w:val="22"/>
          <w:szCs w:val="22"/>
        </w:rPr>
        <w:t xml:space="preserve"> </w:t>
      </w:r>
      <w:r w:rsidR="00CE6CA3">
        <w:rPr>
          <w:color w:val="auto"/>
          <w:sz w:val="22"/>
          <w:szCs w:val="22"/>
        </w:rPr>
        <w:t xml:space="preserve">w wysokości </w:t>
      </w:r>
      <w:r w:rsidR="002959B6" w:rsidRPr="008E04AF">
        <w:rPr>
          <w:color w:val="auto"/>
          <w:sz w:val="22"/>
          <w:szCs w:val="22"/>
        </w:rPr>
        <w:t>0,2</w:t>
      </w:r>
      <w:r w:rsidR="00C5275D" w:rsidRPr="008E04AF">
        <w:rPr>
          <w:color w:val="auto"/>
          <w:sz w:val="22"/>
          <w:szCs w:val="22"/>
        </w:rPr>
        <w:t xml:space="preserve"> </w:t>
      </w:r>
      <w:r w:rsidRPr="008E04AF">
        <w:rPr>
          <w:color w:val="auto"/>
          <w:sz w:val="22"/>
          <w:szCs w:val="22"/>
        </w:rPr>
        <w:t>% wartości wynagrodzenia brut</w:t>
      </w:r>
      <w:r w:rsidR="00CA3339" w:rsidRPr="008E04AF">
        <w:rPr>
          <w:color w:val="auto"/>
          <w:sz w:val="22"/>
          <w:szCs w:val="22"/>
        </w:rPr>
        <w:t xml:space="preserve">to </w:t>
      </w:r>
      <w:r w:rsidR="00016D4D" w:rsidRPr="008E04AF">
        <w:rPr>
          <w:color w:val="auto"/>
          <w:sz w:val="22"/>
          <w:szCs w:val="22"/>
        </w:rPr>
        <w:t>licząc od </w:t>
      </w:r>
      <w:r w:rsidRPr="008E04AF">
        <w:rPr>
          <w:color w:val="auto"/>
          <w:sz w:val="22"/>
          <w:szCs w:val="22"/>
        </w:rPr>
        <w:t xml:space="preserve">terminu </w:t>
      </w:r>
      <w:r w:rsidR="00CE6CA3">
        <w:rPr>
          <w:color w:val="auto"/>
          <w:sz w:val="22"/>
          <w:szCs w:val="22"/>
        </w:rPr>
        <w:t xml:space="preserve">określonego w </w:t>
      </w:r>
      <w:r w:rsidR="00CE6CA3" w:rsidRPr="008E04AF">
        <w:rPr>
          <w:color w:val="auto"/>
          <w:sz w:val="22"/>
          <w:szCs w:val="22"/>
        </w:rPr>
        <w:t xml:space="preserve">§ </w:t>
      </w:r>
      <w:r w:rsidR="00CE6CA3">
        <w:rPr>
          <w:color w:val="auto"/>
          <w:sz w:val="22"/>
          <w:szCs w:val="22"/>
        </w:rPr>
        <w:t>2</w:t>
      </w:r>
      <w:r w:rsidR="00CE6CA3" w:rsidRPr="008E04AF">
        <w:rPr>
          <w:color w:val="auto"/>
          <w:sz w:val="22"/>
          <w:szCs w:val="22"/>
        </w:rPr>
        <w:t xml:space="preserve"> </w:t>
      </w:r>
      <w:r w:rsidR="00CE6CA3">
        <w:rPr>
          <w:color w:val="auto"/>
          <w:sz w:val="22"/>
          <w:szCs w:val="22"/>
        </w:rPr>
        <w:t>ust. 5 pkt 2 U</w:t>
      </w:r>
      <w:r w:rsidR="00CE6CA3" w:rsidRPr="008E04AF">
        <w:rPr>
          <w:color w:val="auto"/>
          <w:sz w:val="22"/>
          <w:szCs w:val="22"/>
        </w:rPr>
        <w:t>mowy</w:t>
      </w:r>
      <w:r w:rsidRPr="008E04AF">
        <w:rPr>
          <w:color w:val="auto"/>
          <w:sz w:val="22"/>
          <w:szCs w:val="22"/>
        </w:rPr>
        <w:t>.</w:t>
      </w:r>
    </w:p>
    <w:p w14:paraId="135CE54E" w14:textId="4F525C06" w:rsidR="00CA5291" w:rsidRPr="008E04AF" w:rsidRDefault="005826D3" w:rsidP="000E17A0">
      <w:pPr>
        <w:pStyle w:val="Default"/>
        <w:numPr>
          <w:ilvl w:val="3"/>
          <w:numId w:val="19"/>
        </w:numPr>
        <w:tabs>
          <w:tab w:val="num" w:pos="284"/>
        </w:tabs>
        <w:ind w:left="284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lastRenderedPageBreak/>
        <w:t>Łącznie wysokość kar umownych okr</w:t>
      </w:r>
      <w:r w:rsidR="00B15355" w:rsidRPr="008E04AF">
        <w:rPr>
          <w:color w:val="auto"/>
          <w:sz w:val="22"/>
          <w:szCs w:val="22"/>
        </w:rPr>
        <w:t>eślonych w ust. 1 lit.</w:t>
      </w:r>
      <w:r w:rsidR="00374425" w:rsidRPr="008E04AF">
        <w:rPr>
          <w:color w:val="auto"/>
          <w:sz w:val="22"/>
          <w:szCs w:val="22"/>
        </w:rPr>
        <w:t xml:space="preserve"> a i b</w:t>
      </w:r>
      <w:r w:rsidRPr="008E04AF">
        <w:rPr>
          <w:color w:val="auto"/>
          <w:sz w:val="22"/>
          <w:szCs w:val="22"/>
        </w:rPr>
        <w:t xml:space="preserve"> umowy nie może przekraczać </w:t>
      </w:r>
      <w:r w:rsidR="002959B6" w:rsidRPr="008E04AF">
        <w:rPr>
          <w:color w:val="auto"/>
          <w:sz w:val="22"/>
          <w:szCs w:val="22"/>
        </w:rPr>
        <w:t>2</w:t>
      </w:r>
      <w:r w:rsidR="00374425" w:rsidRPr="008E04AF">
        <w:rPr>
          <w:color w:val="auto"/>
          <w:sz w:val="22"/>
          <w:szCs w:val="22"/>
        </w:rPr>
        <w:t>0</w:t>
      </w:r>
      <w:r w:rsidRPr="008E04AF">
        <w:rPr>
          <w:color w:val="auto"/>
          <w:sz w:val="22"/>
          <w:szCs w:val="22"/>
        </w:rPr>
        <w:t xml:space="preserve">% </w:t>
      </w:r>
      <w:r w:rsidR="00374425" w:rsidRPr="008E04AF">
        <w:rPr>
          <w:color w:val="auto"/>
          <w:sz w:val="22"/>
          <w:szCs w:val="22"/>
        </w:rPr>
        <w:t xml:space="preserve">wartości </w:t>
      </w:r>
      <w:r w:rsidRPr="008E04AF">
        <w:rPr>
          <w:color w:val="auto"/>
          <w:sz w:val="22"/>
          <w:szCs w:val="22"/>
        </w:rPr>
        <w:t>wynagr</w:t>
      </w:r>
      <w:r w:rsidR="00880214" w:rsidRPr="008E04AF">
        <w:rPr>
          <w:color w:val="auto"/>
          <w:sz w:val="22"/>
          <w:szCs w:val="22"/>
        </w:rPr>
        <w:t>odzenia brutto określonego w § 4</w:t>
      </w:r>
      <w:r w:rsidR="00EA20BE" w:rsidRPr="008E04AF">
        <w:rPr>
          <w:color w:val="auto"/>
          <w:sz w:val="22"/>
          <w:szCs w:val="22"/>
        </w:rPr>
        <w:t xml:space="preserve"> </w:t>
      </w:r>
      <w:r w:rsidR="00F6173F">
        <w:rPr>
          <w:color w:val="auto"/>
          <w:sz w:val="22"/>
          <w:szCs w:val="22"/>
        </w:rPr>
        <w:t>ust. 1 U</w:t>
      </w:r>
      <w:r w:rsidRPr="008E04AF">
        <w:rPr>
          <w:color w:val="auto"/>
          <w:sz w:val="22"/>
          <w:szCs w:val="22"/>
        </w:rPr>
        <w:t xml:space="preserve">mowy. </w:t>
      </w:r>
    </w:p>
    <w:p w14:paraId="6DD58DC4" w14:textId="70D7FBE3" w:rsidR="00CA5291" w:rsidRPr="008E04AF" w:rsidRDefault="00DA266B" w:rsidP="000E17A0">
      <w:pPr>
        <w:pStyle w:val="Default"/>
        <w:numPr>
          <w:ilvl w:val="3"/>
          <w:numId w:val="19"/>
        </w:numPr>
        <w:tabs>
          <w:tab w:val="num" w:pos="284"/>
        </w:tabs>
        <w:ind w:left="284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Strony zastrzegają sobie prawo dochodzeni</w:t>
      </w:r>
      <w:r w:rsidR="0001549B" w:rsidRPr="008E04AF">
        <w:rPr>
          <w:color w:val="auto"/>
          <w:sz w:val="22"/>
          <w:szCs w:val="22"/>
        </w:rPr>
        <w:t xml:space="preserve">a odszkodowania </w:t>
      </w:r>
      <w:r w:rsidR="00CE6CA3">
        <w:rPr>
          <w:color w:val="auto"/>
          <w:sz w:val="22"/>
          <w:szCs w:val="22"/>
        </w:rPr>
        <w:t xml:space="preserve">przewyższającego kary umowne </w:t>
      </w:r>
      <w:r w:rsidRPr="008E04AF">
        <w:rPr>
          <w:color w:val="auto"/>
          <w:sz w:val="22"/>
          <w:szCs w:val="22"/>
        </w:rPr>
        <w:t>do</w:t>
      </w:r>
      <w:r w:rsidR="00CE6CA3">
        <w:rPr>
          <w:color w:val="auto"/>
          <w:sz w:val="22"/>
          <w:szCs w:val="22"/>
        </w:rPr>
        <w:t> </w:t>
      </w:r>
      <w:r w:rsidRPr="008E04AF">
        <w:rPr>
          <w:color w:val="auto"/>
          <w:sz w:val="22"/>
          <w:szCs w:val="22"/>
        </w:rPr>
        <w:t xml:space="preserve">pełnej wysokości poniesionej szkody. </w:t>
      </w:r>
    </w:p>
    <w:p w14:paraId="34AC8D64" w14:textId="347BF4D1" w:rsidR="00CA5291" w:rsidRPr="008E04AF" w:rsidRDefault="00DA266B" w:rsidP="000E17A0">
      <w:pPr>
        <w:pStyle w:val="Default"/>
        <w:numPr>
          <w:ilvl w:val="3"/>
          <w:numId w:val="19"/>
        </w:numPr>
        <w:tabs>
          <w:tab w:val="num" w:pos="284"/>
        </w:tabs>
        <w:ind w:left="284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Strony postanawiają, że Wykonawca ponosi pełną i niczym nieograniczoną odpowiedzialność za </w:t>
      </w:r>
      <w:r w:rsidR="00562C59" w:rsidRPr="008E04AF">
        <w:rPr>
          <w:color w:val="auto"/>
          <w:sz w:val="22"/>
          <w:szCs w:val="22"/>
        </w:rPr>
        <w:t>nienależyte wykonanie zamówienia będącego przed</w:t>
      </w:r>
      <w:r w:rsidR="00F6173F">
        <w:rPr>
          <w:color w:val="auto"/>
          <w:sz w:val="22"/>
          <w:szCs w:val="22"/>
        </w:rPr>
        <w:t>miotem niniejszej U</w:t>
      </w:r>
      <w:r w:rsidR="00C17523" w:rsidRPr="008E04AF">
        <w:rPr>
          <w:color w:val="auto"/>
          <w:sz w:val="22"/>
          <w:szCs w:val="22"/>
        </w:rPr>
        <w:t>mowy oraz za </w:t>
      </w:r>
      <w:r w:rsidRPr="008E04AF">
        <w:rPr>
          <w:color w:val="auto"/>
          <w:sz w:val="22"/>
          <w:szCs w:val="22"/>
        </w:rPr>
        <w:t>wszelkie szkody wyrządzone przez swoich pracowników,</w:t>
      </w:r>
      <w:r w:rsidR="001C393F" w:rsidRPr="008E04AF">
        <w:rPr>
          <w:color w:val="auto"/>
          <w:sz w:val="22"/>
          <w:szCs w:val="22"/>
        </w:rPr>
        <w:t xml:space="preserve"> P</w:t>
      </w:r>
      <w:r w:rsidR="00D17AC6" w:rsidRPr="008E04AF">
        <w:rPr>
          <w:color w:val="auto"/>
          <w:sz w:val="22"/>
          <w:szCs w:val="22"/>
        </w:rPr>
        <w:t>odwykonawców lub inne osoby z </w:t>
      </w:r>
      <w:r w:rsidRPr="008E04AF">
        <w:rPr>
          <w:color w:val="auto"/>
          <w:sz w:val="22"/>
          <w:szCs w:val="22"/>
        </w:rPr>
        <w:t xml:space="preserve">nim współpracujące. </w:t>
      </w:r>
    </w:p>
    <w:p w14:paraId="0906309B" w14:textId="23EE6270" w:rsidR="00D649D7" w:rsidRDefault="00AD0BFD" w:rsidP="00096832">
      <w:pPr>
        <w:pStyle w:val="Default"/>
        <w:numPr>
          <w:ilvl w:val="3"/>
          <w:numId w:val="19"/>
        </w:numPr>
        <w:tabs>
          <w:tab w:val="num" w:pos="284"/>
        </w:tabs>
        <w:ind w:left="284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 sytuacji naliczenia przez Zamawiającego kar umownych, o których mowa w ust.</w:t>
      </w:r>
      <w:r w:rsidR="00EA20BE" w:rsidRPr="008E04AF">
        <w:rPr>
          <w:color w:val="auto"/>
          <w:sz w:val="22"/>
          <w:szCs w:val="22"/>
        </w:rPr>
        <w:t xml:space="preserve"> </w:t>
      </w:r>
      <w:r w:rsidR="001C393F" w:rsidRPr="008E04AF">
        <w:rPr>
          <w:color w:val="auto"/>
          <w:sz w:val="22"/>
          <w:szCs w:val="22"/>
        </w:rPr>
        <w:t>1 Zamawiający wystąpi do W</w:t>
      </w:r>
      <w:r w:rsidRPr="008E04AF">
        <w:rPr>
          <w:color w:val="auto"/>
          <w:sz w:val="22"/>
          <w:szCs w:val="22"/>
        </w:rPr>
        <w:t>ykonawcy z żądaniem zapłaty w t</w:t>
      </w:r>
      <w:r w:rsidR="00685E51" w:rsidRPr="008E04AF">
        <w:rPr>
          <w:color w:val="auto"/>
          <w:sz w:val="22"/>
          <w:szCs w:val="22"/>
        </w:rPr>
        <w:t>erminie 7 dni kalendarzowych od </w:t>
      </w:r>
      <w:r w:rsidR="001C393F" w:rsidRPr="008E04AF">
        <w:rPr>
          <w:color w:val="auto"/>
          <w:sz w:val="22"/>
          <w:szCs w:val="22"/>
        </w:rPr>
        <w:t>dnia otrzymania</w:t>
      </w:r>
      <w:r w:rsidRPr="008E04AF">
        <w:rPr>
          <w:color w:val="auto"/>
          <w:sz w:val="22"/>
          <w:szCs w:val="22"/>
        </w:rPr>
        <w:t xml:space="preserve"> noty księgowej. W przypadku nieuregulowania płatności przez Wykonawcę kara umowna zostanie p</w:t>
      </w:r>
      <w:r w:rsidR="00731C8B" w:rsidRPr="008E04AF">
        <w:rPr>
          <w:color w:val="auto"/>
          <w:sz w:val="22"/>
          <w:szCs w:val="22"/>
        </w:rPr>
        <w:t>otrącona z dowolnej należności W</w:t>
      </w:r>
      <w:r w:rsidRPr="008E04AF">
        <w:rPr>
          <w:color w:val="auto"/>
          <w:sz w:val="22"/>
          <w:szCs w:val="22"/>
        </w:rPr>
        <w:t>ykonawcy</w:t>
      </w:r>
      <w:r w:rsidR="005626BB" w:rsidRPr="008E04AF">
        <w:rPr>
          <w:color w:val="auto"/>
          <w:sz w:val="22"/>
          <w:szCs w:val="22"/>
        </w:rPr>
        <w:t>, na co Wykonawca wyraża zgodę.</w:t>
      </w:r>
    </w:p>
    <w:p w14:paraId="0B431E8F" w14:textId="77777777" w:rsidR="00F6173F" w:rsidRPr="00096832" w:rsidRDefault="00F6173F" w:rsidP="00F6173F">
      <w:pPr>
        <w:pStyle w:val="Default"/>
        <w:ind w:left="284"/>
        <w:jc w:val="both"/>
        <w:rPr>
          <w:color w:val="auto"/>
          <w:sz w:val="22"/>
          <w:szCs w:val="22"/>
        </w:rPr>
      </w:pPr>
    </w:p>
    <w:p w14:paraId="4532E85D" w14:textId="0023C305" w:rsidR="00A15987" w:rsidRPr="008E04AF" w:rsidRDefault="001B0CE6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="00EA20BE" w:rsidRPr="008E04AF">
        <w:rPr>
          <w:b/>
          <w:bCs/>
          <w:color w:val="auto"/>
          <w:sz w:val="22"/>
          <w:szCs w:val="22"/>
        </w:rPr>
        <w:t>9</w:t>
      </w:r>
    </w:p>
    <w:p w14:paraId="76FD52E8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C62CEFA" w14:textId="7778322A" w:rsidR="00997D87" w:rsidRPr="0093633C" w:rsidRDefault="00D649D7" w:rsidP="0093633C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  <w:noProof/>
        </w:rPr>
        <w:t>Do wzajemnego w</w:t>
      </w:r>
      <w:r w:rsidR="00482E49">
        <w:rPr>
          <w:rFonts w:ascii="Times New Roman" w:hAnsi="Times New Roman" w:cs="Times New Roman"/>
          <w:noProof/>
        </w:rPr>
        <w:t>spółdziałania przy wykonywaniu U</w:t>
      </w:r>
      <w:r w:rsidRPr="008E04AF">
        <w:rPr>
          <w:rFonts w:ascii="Times New Roman" w:hAnsi="Times New Roman" w:cs="Times New Roman"/>
          <w:noProof/>
        </w:rPr>
        <w:t xml:space="preserve">mowy Zamawiający wyznacza: </w:t>
      </w:r>
    </w:p>
    <w:p w14:paraId="0254FCF8" w14:textId="1291F1A2" w:rsidR="001B4EE6" w:rsidRDefault="00D649D7" w:rsidP="0093633C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P. ……………………</w:t>
      </w:r>
      <w:r w:rsidR="001B4EE6">
        <w:rPr>
          <w:rFonts w:ascii="Times New Roman" w:hAnsi="Times New Roman" w:cs="Times New Roman"/>
          <w:noProof/>
        </w:rPr>
        <w:t>.. (Specjalista</w:t>
      </w:r>
      <w:r w:rsidRPr="008E04AF">
        <w:rPr>
          <w:rFonts w:ascii="Times New Roman" w:hAnsi="Times New Roman" w:cs="Times New Roman"/>
          <w:noProof/>
        </w:rPr>
        <w:t xml:space="preserve">), tel. …………….., </w:t>
      </w:r>
    </w:p>
    <w:p w14:paraId="39A7B5FE" w14:textId="77777777" w:rsidR="004058FA" w:rsidRDefault="004058FA" w:rsidP="004058FA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P. ……………………</w:t>
      </w:r>
      <w:r>
        <w:rPr>
          <w:rFonts w:ascii="Times New Roman" w:hAnsi="Times New Roman" w:cs="Times New Roman"/>
          <w:noProof/>
        </w:rPr>
        <w:t>.. (Specjalista</w:t>
      </w:r>
      <w:r w:rsidRPr="008E04AF">
        <w:rPr>
          <w:rFonts w:ascii="Times New Roman" w:hAnsi="Times New Roman" w:cs="Times New Roman"/>
          <w:noProof/>
        </w:rPr>
        <w:t xml:space="preserve">), tel. …………….., </w:t>
      </w:r>
    </w:p>
    <w:p w14:paraId="7274DF08" w14:textId="3818EB86" w:rsidR="004058FA" w:rsidRPr="004058FA" w:rsidRDefault="004058FA" w:rsidP="004058FA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P. ……………………</w:t>
      </w:r>
      <w:r>
        <w:rPr>
          <w:rFonts w:ascii="Times New Roman" w:hAnsi="Times New Roman" w:cs="Times New Roman"/>
          <w:noProof/>
        </w:rPr>
        <w:t>.. (Specjalista</w:t>
      </w:r>
      <w:r w:rsidRPr="008E04AF">
        <w:rPr>
          <w:rFonts w:ascii="Times New Roman" w:hAnsi="Times New Roman" w:cs="Times New Roman"/>
          <w:noProof/>
        </w:rPr>
        <w:t xml:space="preserve">), tel. …………….., </w:t>
      </w:r>
    </w:p>
    <w:p w14:paraId="0DA2D37C" w14:textId="2E9DAB6C" w:rsidR="00D649D7" w:rsidRPr="008E04AF" w:rsidRDefault="00D649D7" w:rsidP="000E17A0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P. …………………………… (Inspektor Nadzor</w:t>
      </w:r>
      <w:r w:rsidR="00AE4678" w:rsidRPr="008E04AF">
        <w:rPr>
          <w:rFonts w:ascii="Times New Roman" w:hAnsi="Times New Roman" w:cs="Times New Roman"/>
          <w:noProof/>
        </w:rPr>
        <w:t>u Inwestorskiego br. budowlana</w:t>
      </w:r>
      <w:r w:rsidRPr="008E04AF">
        <w:rPr>
          <w:rFonts w:ascii="Times New Roman" w:hAnsi="Times New Roman" w:cs="Times New Roman"/>
          <w:noProof/>
        </w:rPr>
        <w:t xml:space="preserve">), tel. …………………., </w:t>
      </w:r>
    </w:p>
    <w:p w14:paraId="3E28462A" w14:textId="77777777" w:rsidR="00AE4678" w:rsidRPr="008E04AF" w:rsidRDefault="00AE4678" w:rsidP="00AE4678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 xml:space="preserve">P. …………………………… (Inspektor Nadzoru Inwestorskiego br. elektryczna), tel. …………………., </w:t>
      </w:r>
    </w:p>
    <w:p w14:paraId="2E0808AF" w14:textId="644A649D" w:rsidR="00AE4678" w:rsidRDefault="00AE4678" w:rsidP="00AE4678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 xml:space="preserve">P. …………………………… (Inspektor Nadzoru Inwestorskiego br. sanitarna), tel. …………………., </w:t>
      </w:r>
    </w:p>
    <w:p w14:paraId="20B98796" w14:textId="1F7EDCAA" w:rsidR="004058FA" w:rsidRPr="004058FA" w:rsidRDefault="004058FA" w:rsidP="004058FA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P. ……………………</w:t>
      </w:r>
      <w:r>
        <w:rPr>
          <w:rFonts w:ascii="Times New Roman" w:hAnsi="Times New Roman" w:cs="Times New Roman"/>
          <w:noProof/>
        </w:rPr>
        <w:t>.. (Samodzielny referent</w:t>
      </w:r>
      <w:r w:rsidRPr="008E04AF">
        <w:rPr>
          <w:rFonts w:ascii="Times New Roman" w:hAnsi="Times New Roman" w:cs="Times New Roman"/>
          <w:noProof/>
        </w:rPr>
        <w:t xml:space="preserve">), tel. …………….., </w:t>
      </w:r>
    </w:p>
    <w:p w14:paraId="1E9D62F3" w14:textId="20421636" w:rsidR="004058FA" w:rsidRPr="004058FA" w:rsidRDefault="004058FA" w:rsidP="004058FA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P. ……………………</w:t>
      </w:r>
      <w:r>
        <w:rPr>
          <w:rFonts w:ascii="Times New Roman" w:hAnsi="Times New Roman" w:cs="Times New Roman"/>
          <w:noProof/>
        </w:rPr>
        <w:t>.. (Kierownik Sekcji Rozliczeń</w:t>
      </w:r>
      <w:r w:rsidRPr="008E04AF">
        <w:rPr>
          <w:rFonts w:ascii="Times New Roman" w:hAnsi="Times New Roman" w:cs="Times New Roman"/>
          <w:noProof/>
        </w:rPr>
        <w:t xml:space="preserve">), tel. …………….., </w:t>
      </w:r>
    </w:p>
    <w:p w14:paraId="0972030D" w14:textId="644FA6A8" w:rsidR="001B4EE6" w:rsidRPr="00BC1C01" w:rsidRDefault="00D649D7" w:rsidP="00BC1C01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 xml:space="preserve">Umowa oraz sprawowanie nadzoru autorskiego będzie realizowana </w:t>
      </w:r>
      <w:r w:rsidR="00A20DD6" w:rsidRPr="008E04AF">
        <w:rPr>
          <w:rFonts w:ascii="Times New Roman" w:hAnsi="Times New Roman" w:cs="Times New Roman"/>
          <w:noProof/>
        </w:rPr>
        <w:t xml:space="preserve">przez Wykonawcę </w:t>
      </w:r>
      <w:r w:rsidRPr="008E04AF">
        <w:rPr>
          <w:rFonts w:ascii="Times New Roman" w:hAnsi="Times New Roman" w:cs="Times New Roman"/>
          <w:noProof/>
        </w:rPr>
        <w:t>następującymi osobami wskazanymi w ofercie posiadającymi wymagane przepisami uprawnienia:</w:t>
      </w:r>
    </w:p>
    <w:p w14:paraId="6DFA6B90" w14:textId="77777777" w:rsidR="00F94F39" w:rsidRPr="008E04AF" w:rsidRDefault="00AE4678" w:rsidP="00F94F39">
      <w:pPr>
        <w:pStyle w:val="Akapitzlist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lang w:eastAsia="ar-SA"/>
        </w:rPr>
      </w:pPr>
      <w:r w:rsidRPr="008E04AF">
        <w:rPr>
          <w:rFonts w:ascii="Times New Roman" w:hAnsi="Times New Roman" w:cs="Times New Roman"/>
        </w:rPr>
        <w:t>P…………………….. posiadający uprawnienia budowlane do projektowania w specjalności konstrukcyjno-budowlanej (bez ograniczeń),</w:t>
      </w:r>
    </w:p>
    <w:p w14:paraId="7A7E5E8D" w14:textId="7E65AA23" w:rsidR="00F94F39" w:rsidRPr="00F54A72" w:rsidRDefault="00AE4678" w:rsidP="00F94F39">
      <w:pPr>
        <w:pStyle w:val="Akapitzlist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lang w:eastAsia="ar-SA"/>
        </w:rPr>
      </w:pPr>
      <w:r w:rsidRPr="008E04AF">
        <w:rPr>
          <w:rFonts w:ascii="Times New Roman" w:hAnsi="Times New Roman" w:cs="Times New Roman"/>
        </w:rPr>
        <w:t>P…………………….. posiadający uprawnienia budowlane do projektowania w specjalności instalacyjnej w  zakresie sieci, instalacji i urządzeń cieplnych, wentylacyjnych, gazowych, wodociągowych i kanalizacyjnych (bez ograniczeń)</w:t>
      </w:r>
    </w:p>
    <w:p w14:paraId="1959890D" w14:textId="05BE08C4" w:rsidR="00F54A72" w:rsidRPr="00E549B3" w:rsidRDefault="00F54A72" w:rsidP="00E549B3">
      <w:pPr>
        <w:pStyle w:val="Akapitzlist"/>
        <w:numPr>
          <w:ilvl w:val="0"/>
          <w:numId w:val="41"/>
        </w:numPr>
        <w:spacing w:after="0"/>
        <w:jc w:val="both"/>
        <w:rPr>
          <w:rFonts w:ascii="Times New Roman" w:hAnsi="Times New Roman"/>
          <w:color w:val="000000" w:themeColor="text1"/>
        </w:rPr>
      </w:pPr>
      <w:r w:rsidRPr="0000616B">
        <w:rPr>
          <w:rFonts w:ascii="Times New Roman" w:hAnsi="Times New Roman"/>
          <w:color w:val="000000" w:themeColor="text1"/>
        </w:rPr>
        <w:t>P……………………..</w:t>
      </w:r>
      <w:r w:rsidRPr="00640CF0">
        <w:rPr>
          <w:rFonts w:ascii="Times New Roman" w:hAnsi="Times New Roman"/>
          <w:color w:val="000000" w:themeColor="text1"/>
        </w:rPr>
        <w:t xml:space="preserve"> posiadający uprawnienia budowlane</w:t>
      </w:r>
      <w:r w:rsidRPr="0000616B">
        <w:rPr>
          <w:rFonts w:ascii="Times New Roman" w:hAnsi="Times New Roman"/>
          <w:color w:val="000000" w:themeColor="text1"/>
        </w:rPr>
        <w:t xml:space="preserve"> do</w:t>
      </w:r>
      <w:r w:rsidRPr="00640CF0">
        <w:rPr>
          <w:rFonts w:ascii="Times New Roman" w:hAnsi="Times New Roman"/>
          <w:color w:val="000000" w:themeColor="text1"/>
        </w:rPr>
        <w:t xml:space="preserve"> projektowania</w:t>
      </w:r>
      <w:r w:rsidRPr="0000616B">
        <w:rPr>
          <w:rFonts w:ascii="Times New Roman" w:hAnsi="Times New Roman"/>
          <w:color w:val="000000" w:themeColor="text1"/>
        </w:rPr>
        <w:t xml:space="preserve"> w</w:t>
      </w:r>
      <w:r w:rsidR="00E549B3">
        <w:rPr>
          <w:rFonts w:ascii="Times New Roman" w:hAnsi="Times New Roman"/>
          <w:color w:val="000000" w:themeColor="text1"/>
        </w:rPr>
        <w:t> </w:t>
      </w:r>
      <w:r w:rsidRPr="00640CF0">
        <w:rPr>
          <w:rFonts w:ascii="Times New Roman" w:hAnsi="Times New Roman"/>
          <w:color w:val="000000" w:themeColor="text1"/>
        </w:rPr>
        <w:t>specjalności instalacyjnej</w:t>
      </w:r>
      <w:r w:rsidRPr="0000616B">
        <w:rPr>
          <w:rFonts w:ascii="Times New Roman" w:hAnsi="Times New Roman"/>
          <w:color w:val="000000" w:themeColor="text1"/>
        </w:rPr>
        <w:t xml:space="preserve"> w</w:t>
      </w:r>
      <w:r w:rsidRPr="00640CF0">
        <w:rPr>
          <w:rFonts w:ascii="Times New Roman" w:hAnsi="Times New Roman"/>
          <w:color w:val="000000" w:themeColor="text1"/>
        </w:rPr>
        <w:t xml:space="preserve"> zakresie sieci</w:t>
      </w:r>
      <w:r w:rsidRPr="0000616B">
        <w:rPr>
          <w:rFonts w:ascii="Times New Roman" w:hAnsi="Times New Roman"/>
          <w:color w:val="000000" w:themeColor="text1"/>
        </w:rPr>
        <w:t>,</w:t>
      </w:r>
      <w:r w:rsidRPr="00640CF0">
        <w:rPr>
          <w:rFonts w:ascii="Times New Roman" w:hAnsi="Times New Roman"/>
          <w:color w:val="000000" w:themeColor="text1"/>
        </w:rPr>
        <w:t xml:space="preserve"> instalacji</w:t>
      </w:r>
      <w:r w:rsidRPr="0000616B">
        <w:rPr>
          <w:rFonts w:ascii="Times New Roman" w:hAnsi="Times New Roman"/>
          <w:color w:val="000000" w:themeColor="text1"/>
        </w:rPr>
        <w:t xml:space="preserve"> i</w:t>
      </w:r>
      <w:r w:rsidRPr="00640CF0">
        <w:rPr>
          <w:rFonts w:ascii="Times New Roman" w:hAnsi="Times New Roman"/>
          <w:color w:val="000000" w:themeColor="text1"/>
        </w:rPr>
        <w:t xml:space="preserve"> urządzeń elektrycznych</w:t>
      </w:r>
      <w:r w:rsidRPr="0000616B">
        <w:rPr>
          <w:rFonts w:ascii="Times New Roman" w:hAnsi="Times New Roman"/>
          <w:color w:val="000000" w:themeColor="text1"/>
        </w:rPr>
        <w:t xml:space="preserve"> i</w:t>
      </w:r>
      <w:r w:rsidR="00E549B3">
        <w:rPr>
          <w:rFonts w:ascii="Times New Roman" w:hAnsi="Times New Roman"/>
          <w:color w:val="000000" w:themeColor="text1"/>
        </w:rPr>
        <w:t> </w:t>
      </w:r>
      <w:r w:rsidRPr="00640CF0">
        <w:rPr>
          <w:rFonts w:ascii="Times New Roman" w:hAnsi="Times New Roman"/>
          <w:color w:val="000000" w:themeColor="text1"/>
        </w:rPr>
        <w:t>elektroenergetycznych</w:t>
      </w:r>
      <w:r w:rsidRPr="0000616B">
        <w:rPr>
          <w:rFonts w:ascii="Times New Roman" w:hAnsi="Times New Roman"/>
          <w:color w:val="000000" w:themeColor="text1"/>
        </w:rPr>
        <w:t xml:space="preserve"> (bez</w:t>
      </w:r>
      <w:r w:rsidRPr="00640CF0">
        <w:rPr>
          <w:rFonts w:ascii="Times New Roman" w:hAnsi="Times New Roman"/>
          <w:color w:val="000000" w:themeColor="text1"/>
        </w:rPr>
        <w:t xml:space="preserve"> ograniczeń</w:t>
      </w:r>
      <w:r w:rsidRPr="0000616B">
        <w:rPr>
          <w:rFonts w:ascii="Times New Roman" w:hAnsi="Times New Roman"/>
          <w:color w:val="000000" w:themeColor="text1"/>
        </w:rPr>
        <w:t>),</w:t>
      </w:r>
    </w:p>
    <w:p w14:paraId="6F180623" w14:textId="5B72DB52" w:rsidR="00D649D7" w:rsidRPr="008E04AF" w:rsidRDefault="00D649D7" w:rsidP="00AE4678">
      <w:pPr>
        <w:widowControl w:val="0"/>
        <w:numPr>
          <w:ilvl w:val="0"/>
          <w:numId w:val="2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Projektantem koordynatorem opraco</w:t>
      </w:r>
      <w:r w:rsidR="00B15355" w:rsidRPr="008E04AF">
        <w:rPr>
          <w:rFonts w:ascii="Times New Roman" w:hAnsi="Times New Roman" w:cs="Times New Roman"/>
          <w:noProof/>
        </w:rPr>
        <w:t>wań b</w:t>
      </w:r>
      <w:r w:rsidR="009A281A">
        <w:rPr>
          <w:rFonts w:ascii="Times New Roman" w:hAnsi="Times New Roman" w:cs="Times New Roman"/>
          <w:noProof/>
        </w:rPr>
        <w:t>ędących przedmiotem niniejszej U</w:t>
      </w:r>
      <w:r w:rsidR="00B15355" w:rsidRPr="008E04AF">
        <w:rPr>
          <w:rFonts w:ascii="Times New Roman" w:hAnsi="Times New Roman" w:cs="Times New Roman"/>
          <w:noProof/>
        </w:rPr>
        <w:t>mowy</w:t>
      </w:r>
      <w:r w:rsidRPr="008E04AF">
        <w:rPr>
          <w:rFonts w:ascii="Times New Roman" w:hAnsi="Times New Roman" w:cs="Times New Roman"/>
          <w:noProof/>
        </w:rPr>
        <w:t xml:space="preserve"> oraz kierującym zespołem sprawującym nadzór autorski będzie P. ………….………….</w:t>
      </w:r>
      <w:r w:rsidR="00335CB4" w:rsidRPr="008E04AF">
        <w:rPr>
          <w:rFonts w:ascii="Times New Roman" w:hAnsi="Times New Roman" w:cs="Times New Roman"/>
          <w:noProof/>
        </w:rPr>
        <w:t>, tel. ………………., e-mail ………………….</w:t>
      </w:r>
    </w:p>
    <w:p w14:paraId="07B055EB" w14:textId="7AE01CA3" w:rsidR="00D649D7" w:rsidRPr="008E04AF" w:rsidRDefault="00D649D7" w:rsidP="00AE4678">
      <w:pPr>
        <w:widowControl w:val="0"/>
        <w:numPr>
          <w:ilvl w:val="0"/>
          <w:numId w:val="2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</w:rPr>
        <w:t>Zmia</w:t>
      </w:r>
      <w:r w:rsidR="008329E5" w:rsidRPr="008E04AF">
        <w:rPr>
          <w:rFonts w:ascii="Times New Roman" w:hAnsi="Times New Roman" w:cs="Times New Roman"/>
        </w:rPr>
        <w:t>n</w:t>
      </w:r>
      <w:r w:rsidR="00335CB4" w:rsidRPr="008E04AF">
        <w:rPr>
          <w:rFonts w:ascii="Times New Roman" w:hAnsi="Times New Roman" w:cs="Times New Roman"/>
        </w:rPr>
        <w:t xml:space="preserve">y osób wymienionych w ust. </w:t>
      </w:r>
      <w:r w:rsidR="00CE6CA3">
        <w:rPr>
          <w:rFonts w:ascii="Times New Roman" w:hAnsi="Times New Roman" w:cs="Times New Roman"/>
        </w:rPr>
        <w:t>2</w:t>
      </w:r>
      <w:r w:rsidR="00335CB4" w:rsidRPr="008E04AF">
        <w:rPr>
          <w:rFonts w:ascii="Times New Roman" w:hAnsi="Times New Roman" w:cs="Times New Roman"/>
        </w:rPr>
        <w:t xml:space="preserve"> - </w:t>
      </w:r>
      <w:r w:rsidR="00CE6CA3">
        <w:rPr>
          <w:rFonts w:ascii="Times New Roman" w:hAnsi="Times New Roman" w:cs="Times New Roman"/>
        </w:rPr>
        <w:t>3</w:t>
      </w:r>
      <w:r w:rsidRPr="008E04AF">
        <w:rPr>
          <w:rFonts w:ascii="Times New Roman" w:hAnsi="Times New Roman" w:cs="Times New Roman"/>
        </w:rPr>
        <w:t xml:space="preserve"> mogą nastąpić jedy</w:t>
      </w:r>
      <w:r w:rsidR="00016D4D" w:rsidRPr="008E04AF">
        <w:rPr>
          <w:rFonts w:ascii="Times New Roman" w:hAnsi="Times New Roman" w:cs="Times New Roman"/>
        </w:rPr>
        <w:t>nie poprzez zawarcie aneksu do </w:t>
      </w:r>
      <w:r w:rsidRPr="008E04AF">
        <w:rPr>
          <w:rFonts w:ascii="Times New Roman" w:hAnsi="Times New Roman" w:cs="Times New Roman"/>
        </w:rPr>
        <w:t>umowy po uprzednim złożeniu wniosku z uzasadnieniem przez Wykonawcę pisemnie zatwierdzonego przez Zamawiającego</w:t>
      </w:r>
      <w:r w:rsidR="001C393F" w:rsidRPr="008E04AF">
        <w:rPr>
          <w:rFonts w:ascii="Times New Roman" w:hAnsi="Times New Roman" w:cs="Times New Roman"/>
        </w:rPr>
        <w:t>.</w:t>
      </w:r>
      <w:r w:rsidRPr="008E04AF">
        <w:rPr>
          <w:rFonts w:ascii="Times New Roman" w:hAnsi="Times New Roman" w:cs="Times New Roman"/>
        </w:rPr>
        <w:t xml:space="preserve"> </w:t>
      </w:r>
    </w:p>
    <w:p w14:paraId="2EF6A9CF" w14:textId="57CD77E5" w:rsidR="00D80694" w:rsidRDefault="00D649D7" w:rsidP="00096832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</w:rPr>
        <w:t>Zmiany osób w in</w:t>
      </w:r>
      <w:r w:rsidR="00335CB4" w:rsidRPr="008E04AF">
        <w:rPr>
          <w:rFonts w:ascii="Times New Roman" w:hAnsi="Times New Roman" w:cs="Times New Roman"/>
        </w:rPr>
        <w:t xml:space="preserve">ny sposób niż określono w ust. </w:t>
      </w:r>
      <w:r w:rsidR="00CE6CA3">
        <w:rPr>
          <w:rFonts w:ascii="Times New Roman" w:hAnsi="Times New Roman" w:cs="Times New Roman"/>
        </w:rPr>
        <w:t>4</w:t>
      </w:r>
      <w:r w:rsidRPr="008E04AF">
        <w:rPr>
          <w:rFonts w:ascii="Times New Roman" w:hAnsi="Times New Roman" w:cs="Times New Roman"/>
        </w:rPr>
        <w:t xml:space="preserve"> niniejszego paragrafu będą traktowane jako niewywią</w:t>
      </w:r>
      <w:r w:rsidR="009A281A">
        <w:rPr>
          <w:rFonts w:ascii="Times New Roman" w:hAnsi="Times New Roman" w:cs="Times New Roman"/>
        </w:rPr>
        <w:t>zanie się Wykonawcy z warunków U</w:t>
      </w:r>
      <w:r w:rsidRPr="008E04AF">
        <w:rPr>
          <w:rFonts w:ascii="Times New Roman" w:hAnsi="Times New Roman" w:cs="Times New Roman"/>
        </w:rPr>
        <w:t xml:space="preserve">mowy i będą </w:t>
      </w:r>
      <w:r w:rsidR="003C2596" w:rsidRPr="008E04AF">
        <w:rPr>
          <w:rFonts w:ascii="Times New Roman" w:hAnsi="Times New Roman" w:cs="Times New Roman"/>
        </w:rPr>
        <w:t>mogły skutkować odstąpieniem od </w:t>
      </w:r>
      <w:r w:rsidR="009A281A">
        <w:rPr>
          <w:rFonts w:ascii="Times New Roman" w:hAnsi="Times New Roman" w:cs="Times New Roman"/>
        </w:rPr>
        <w:t>U</w:t>
      </w:r>
      <w:r w:rsidRPr="008E04AF">
        <w:rPr>
          <w:rFonts w:ascii="Times New Roman" w:hAnsi="Times New Roman" w:cs="Times New Roman"/>
        </w:rPr>
        <w:t>mowy z winy Wykonawcy. Jednocześnie Zamawiający upoważniony będzie do naliczenia kary u</w:t>
      </w:r>
      <w:r w:rsidR="009A281A">
        <w:rPr>
          <w:rFonts w:ascii="Times New Roman" w:hAnsi="Times New Roman" w:cs="Times New Roman"/>
        </w:rPr>
        <w:t>mownej z tytułu odstąpienia od U</w:t>
      </w:r>
      <w:r w:rsidRPr="008E04AF">
        <w:rPr>
          <w:rFonts w:ascii="Times New Roman" w:hAnsi="Times New Roman" w:cs="Times New Roman"/>
        </w:rPr>
        <w:t xml:space="preserve">mowy.   </w:t>
      </w:r>
    </w:p>
    <w:p w14:paraId="02DD85B3" w14:textId="77777777" w:rsidR="00BB6794" w:rsidRPr="00096832" w:rsidRDefault="00BB6794" w:rsidP="0031709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noProof/>
        </w:rPr>
      </w:pPr>
    </w:p>
    <w:p w14:paraId="6BC52249" w14:textId="5AD7FE0E" w:rsidR="00A15987" w:rsidRPr="008E04AF" w:rsidRDefault="001B0CE6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="00EA20BE" w:rsidRPr="008E04AF">
        <w:rPr>
          <w:b/>
          <w:bCs/>
          <w:color w:val="auto"/>
          <w:sz w:val="22"/>
          <w:szCs w:val="22"/>
        </w:rPr>
        <w:t>10</w:t>
      </w:r>
    </w:p>
    <w:p w14:paraId="2B3A3721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4C12BC8" w14:textId="762733AA" w:rsidR="00536919" w:rsidRPr="008E04AF" w:rsidRDefault="0019607B" w:rsidP="00335CB4">
      <w:pPr>
        <w:pStyle w:val="Default"/>
        <w:numPr>
          <w:ilvl w:val="3"/>
          <w:numId w:val="8"/>
        </w:numPr>
        <w:tabs>
          <w:tab w:val="clear" w:pos="4860"/>
        </w:tabs>
        <w:ind w:left="425" w:hanging="425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Strony postanawiają, że oprócz przypadków przewidzianych </w:t>
      </w:r>
      <w:r w:rsidR="00F5333E" w:rsidRPr="008E04AF">
        <w:rPr>
          <w:color w:val="auto"/>
          <w:sz w:val="22"/>
          <w:szCs w:val="22"/>
        </w:rPr>
        <w:t xml:space="preserve">w </w:t>
      </w:r>
      <w:r w:rsidRPr="008E04AF">
        <w:rPr>
          <w:color w:val="auto"/>
          <w:sz w:val="22"/>
          <w:szCs w:val="22"/>
        </w:rPr>
        <w:t>Kodeks</w:t>
      </w:r>
      <w:r w:rsidR="00F5333E" w:rsidRPr="008E04AF">
        <w:rPr>
          <w:color w:val="auto"/>
          <w:sz w:val="22"/>
          <w:szCs w:val="22"/>
        </w:rPr>
        <w:t>ie</w:t>
      </w:r>
      <w:r w:rsidRPr="008E04AF">
        <w:rPr>
          <w:color w:val="auto"/>
          <w:sz w:val="22"/>
          <w:szCs w:val="22"/>
        </w:rPr>
        <w:t xml:space="preserve"> Cywilny</w:t>
      </w:r>
      <w:r w:rsidR="00F5333E" w:rsidRPr="008E04AF">
        <w:rPr>
          <w:color w:val="auto"/>
          <w:sz w:val="22"/>
          <w:szCs w:val="22"/>
        </w:rPr>
        <w:t>m</w:t>
      </w:r>
      <w:r w:rsidRPr="008E04AF">
        <w:rPr>
          <w:color w:val="auto"/>
          <w:sz w:val="22"/>
          <w:szCs w:val="22"/>
        </w:rPr>
        <w:t xml:space="preserve">, </w:t>
      </w:r>
      <w:r w:rsidR="00404746" w:rsidRPr="008E04AF">
        <w:rPr>
          <w:color w:val="auto"/>
          <w:sz w:val="22"/>
          <w:szCs w:val="22"/>
        </w:rPr>
        <w:t xml:space="preserve">Zamawiającemu </w:t>
      </w:r>
      <w:r w:rsidRPr="008E04AF">
        <w:rPr>
          <w:color w:val="auto"/>
          <w:sz w:val="22"/>
          <w:szCs w:val="22"/>
        </w:rPr>
        <w:t>pr</w:t>
      </w:r>
      <w:r w:rsidR="00667F8B">
        <w:rPr>
          <w:color w:val="auto"/>
          <w:sz w:val="22"/>
          <w:szCs w:val="22"/>
        </w:rPr>
        <w:t>zysługuje prawo odstąpienia od U</w:t>
      </w:r>
      <w:r w:rsidRPr="008E04AF">
        <w:rPr>
          <w:color w:val="auto"/>
          <w:sz w:val="22"/>
          <w:szCs w:val="22"/>
        </w:rPr>
        <w:t xml:space="preserve">mowy w następujących przypadkach: </w:t>
      </w:r>
    </w:p>
    <w:p w14:paraId="3D3EA941" w14:textId="1F3CB3D3" w:rsidR="0019607B" w:rsidRPr="008E04AF" w:rsidRDefault="0019607B" w:rsidP="00335CB4">
      <w:pPr>
        <w:pStyle w:val="Default"/>
        <w:numPr>
          <w:ilvl w:val="0"/>
          <w:numId w:val="12"/>
        </w:numPr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bez uzasadnionych przyczyn nie rozp</w:t>
      </w:r>
      <w:r w:rsidR="00C6513A" w:rsidRPr="008E04AF">
        <w:rPr>
          <w:color w:val="auto"/>
          <w:sz w:val="22"/>
          <w:szCs w:val="22"/>
        </w:rPr>
        <w:t xml:space="preserve">oczął realizacji usługi lub nie </w:t>
      </w:r>
      <w:r w:rsidR="00300711" w:rsidRPr="008E04AF">
        <w:rPr>
          <w:color w:val="auto"/>
          <w:sz w:val="22"/>
          <w:szCs w:val="22"/>
        </w:rPr>
        <w:t>kontynuuje jej pomimo dodatkowego wezwania</w:t>
      </w:r>
      <w:r w:rsidRPr="008E04AF">
        <w:rPr>
          <w:color w:val="auto"/>
          <w:sz w:val="22"/>
          <w:szCs w:val="22"/>
        </w:rPr>
        <w:t xml:space="preserve"> Zamawiającego, </w:t>
      </w:r>
    </w:p>
    <w:p w14:paraId="27F002C0" w14:textId="4182CA44" w:rsidR="0019607B" w:rsidRPr="008E04AF" w:rsidRDefault="00335CB4" w:rsidP="00335CB4">
      <w:pPr>
        <w:pStyle w:val="Default"/>
        <w:numPr>
          <w:ilvl w:val="0"/>
          <w:numId w:val="12"/>
        </w:numPr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lastRenderedPageBreak/>
        <w:t>Wykonawca wykonuje usługę</w:t>
      </w:r>
      <w:r w:rsidR="00667F8B">
        <w:rPr>
          <w:color w:val="auto"/>
          <w:sz w:val="22"/>
          <w:szCs w:val="22"/>
        </w:rPr>
        <w:t xml:space="preserve"> niezgodnie z niniejszą U</w:t>
      </w:r>
      <w:r w:rsidR="0019607B" w:rsidRPr="008E04AF">
        <w:rPr>
          <w:color w:val="auto"/>
          <w:sz w:val="22"/>
          <w:szCs w:val="22"/>
        </w:rPr>
        <w:t>mową,</w:t>
      </w:r>
      <w:r w:rsidRPr="008E04AF">
        <w:rPr>
          <w:color w:val="auto"/>
          <w:sz w:val="22"/>
          <w:szCs w:val="22"/>
        </w:rPr>
        <w:t xml:space="preserve"> wiedzą i znajomością obowiązujących przepisów,</w:t>
      </w:r>
      <w:r w:rsidR="0019607B" w:rsidRPr="008E04AF">
        <w:rPr>
          <w:color w:val="auto"/>
          <w:sz w:val="22"/>
          <w:szCs w:val="22"/>
        </w:rPr>
        <w:t xml:space="preserve"> </w:t>
      </w:r>
    </w:p>
    <w:p w14:paraId="3DA634F3" w14:textId="4539EB32" w:rsidR="0019607B" w:rsidRPr="008E04AF" w:rsidRDefault="0019607B" w:rsidP="00335CB4">
      <w:pPr>
        <w:pStyle w:val="Default"/>
        <w:numPr>
          <w:ilvl w:val="0"/>
          <w:numId w:val="12"/>
        </w:numPr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z własnej winy przerwał realizację usługi</w:t>
      </w:r>
      <w:r w:rsidR="00300711" w:rsidRPr="008E04AF">
        <w:rPr>
          <w:color w:val="auto"/>
          <w:sz w:val="22"/>
          <w:szCs w:val="22"/>
        </w:rPr>
        <w:t xml:space="preserve"> i nie kontynuuje jej pomimo wezwania Zamawiającego</w:t>
      </w:r>
      <w:r w:rsidRPr="008E04AF">
        <w:rPr>
          <w:color w:val="auto"/>
          <w:sz w:val="22"/>
          <w:szCs w:val="22"/>
        </w:rPr>
        <w:t xml:space="preserve">, </w:t>
      </w:r>
    </w:p>
    <w:p w14:paraId="2C4A26C5" w14:textId="49471BA2" w:rsidR="0019607B" w:rsidRPr="008E04AF" w:rsidRDefault="0019607B" w:rsidP="00335CB4">
      <w:pPr>
        <w:pStyle w:val="Default"/>
        <w:numPr>
          <w:ilvl w:val="0"/>
          <w:numId w:val="12"/>
        </w:numPr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wystąpią istotne zmiany okolicz</w:t>
      </w:r>
      <w:r w:rsidR="00667F8B">
        <w:rPr>
          <w:color w:val="auto"/>
          <w:sz w:val="22"/>
          <w:szCs w:val="22"/>
        </w:rPr>
        <w:t>ności powodujące, że wykonanie U</w:t>
      </w:r>
      <w:r w:rsidRPr="008E04AF">
        <w:rPr>
          <w:color w:val="auto"/>
          <w:sz w:val="22"/>
          <w:szCs w:val="22"/>
        </w:rPr>
        <w:t xml:space="preserve">mowy nie leży </w:t>
      </w:r>
      <w:r w:rsidR="003D2AB0" w:rsidRPr="008E04AF">
        <w:rPr>
          <w:color w:val="auto"/>
          <w:sz w:val="22"/>
          <w:szCs w:val="22"/>
        </w:rPr>
        <w:t>w</w:t>
      </w:r>
      <w:r w:rsidR="003C2596" w:rsidRPr="008E04AF">
        <w:rPr>
          <w:color w:val="auto"/>
          <w:sz w:val="22"/>
          <w:szCs w:val="22"/>
        </w:rPr>
        <w:t> </w:t>
      </w:r>
      <w:r w:rsidRPr="008E04AF">
        <w:rPr>
          <w:color w:val="auto"/>
          <w:sz w:val="22"/>
          <w:szCs w:val="22"/>
        </w:rPr>
        <w:t xml:space="preserve">interesie publicznym, czego nie można było przewidzieć w chwili zawarcia umowy, </w:t>
      </w:r>
    </w:p>
    <w:p w14:paraId="33BE1AE6" w14:textId="37A160F2" w:rsidR="000C742A" w:rsidRPr="008E04AF" w:rsidRDefault="00667F8B" w:rsidP="00335CB4">
      <w:pPr>
        <w:pStyle w:val="Default"/>
        <w:numPr>
          <w:ilvl w:val="3"/>
          <w:numId w:val="8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Odstąpienie od U</w:t>
      </w:r>
      <w:r w:rsidR="000C742A" w:rsidRPr="008E04AF">
        <w:rPr>
          <w:color w:val="auto"/>
          <w:sz w:val="22"/>
          <w:szCs w:val="22"/>
        </w:rPr>
        <w:t>mowy powinno nastąpić w formie pisemnej pod rygorem ni</w:t>
      </w:r>
      <w:r w:rsidR="00300711" w:rsidRPr="008E04AF">
        <w:rPr>
          <w:color w:val="auto"/>
          <w:sz w:val="22"/>
          <w:szCs w:val="22"/>
        </w:rPr>
        <w:t>eważności takiego oświadczenia,</w:t>
      </w:r>
      <w:r w:rsidR="000C742A" w:rsidRPr="008E04AF">
        <w:rPr>
          <w:color w:val="auto"/>
          <w:sz w:val="22"/>
          <w:szCs w:val="22"/>
        </w:rPr>
        <w:t xml:space="preserve"> zawierać uzasadnienie i powinno być złożone</w:t>
      </w:r>
      <w:r w:rsidR="00EA20BE" w:rsidRPr="008E04AF">
        <w:rPr>
          <w:color w:val="auto"/>
          <w:sz w:val="22"/>
          <w:szCs w:val="22"/>
        </w:rPr>
        <w:t xml:space="preserve"> </w:t>
      </w:r>
      <w:r w:rsidR="000C742A" w:rsidRPr="008E04AF">
        <w:rPr>
          <w:color w:val="auto"/>
          <w:sz w:val="22"/>
          <w:szCs w:val="22"/>
        </w:rPr>
        <w:t>w terminie 30 dni kalendarzowych od daty zaistnienia oko</w:t>
      </w:r>
      <w:r w:rsidR="00300711" w:rsidRPr="008E04AF">
        <w:rPr>
          <w:color w:val="auto"/>
          <w:sz w:val="22"/>
          <w:szCs w:val="22"/>
        </w:rPr>
        <w:t>licznośc</w:t>
      </w:r>
      <w:r>
        <w:rPr>
          <w:color w:val="auto"/>
          <w:sz w:val="22"/>
          <w:szCs w:val="22"/>
        </w:rPr>
        <w:t>i, o których mowa w niniejszej U</w:t>
      </w:r>
      <w:r w:rsidR="00300711" w:rsidRPr="008E04AF">
        <w:rPr>
          <w:color w:val="auto"/>
          <w:sz w:val="22"/>
          <w:szCs w:val="22"/>
        </w:rPr>
        <w:t>mowie</w:t>
      </w:r>
      <w:r w:rsidR="000C742A" w:rsidRPr="008E04AF">
        <w:rPr>
          <w:color w:val="auto"/>
          <w:sz w:val="22"/>
          <w:szCs w:val="22"/>
        </w:rPr>
        <w:t>.</w:t>
      </w:r>
    </w:p>
    <w:p w14:paraId="1F1AC066" w14:textId="4AF01CAF" w:rsidR="000C742A" w:rsidRPr="008E04AF" w:rsidRDefault="000C742A" w:rsidP="00335CB4">
      <w:pPr>
        <w:pStyle w:val="Default"/>
        <w:numPr>
          <w:ilvl w:val="3"/>
          <w:numId w:val="8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W </w:t>
      </w:r>
      <w:r w:rsidR="00667F8B">
        <w:rPr>
          <w:color w:val="auto"/>
          <w:sz w:val="22"/>
          <w:szCs w:val="22"/>
        </w:rPr>
        <w:t>przypadku odstąpienia od U</w:t>
      </w:r>
      <w:r w:rsidR="00300711" w:rsidRPr="008E04AF">
        <w:rPr>
          <w:color w:val="auto"/>
          <w:sz w:val="22"/>
          <w:szCs w:val="22"/>
        </w:rPr>
        <w:t xml:space="preserve">mowy </w:t>
      </w:r>
      <w:r w:rsidRPr="008E04AF">
        <w:rPr>
          <w:color w:val="auto"/>
          <w:sz w:val="22"/>
          <w:szCs w:val="22"/>
        </w:rPr>
        <w:t>Wykonawca może</w:t>
      </w:r>
      <w:r w:rsidR="003C2596" w:rsidRPr="008E04AF">
        <w:rPr>
          <w:color w:val="auto"/>
          <w:sz w:val="22"/>
          <w:szCs w:val="22"/>
        </w:rPr>
        <w:t xml:space="preserve"> żądać jedynie wynagrodzenia za </w:t>
      </w:r>
      <w:r w:rsidR="00667F8B">
        <w:rPr>
          <w:color w:val="auto"/>
          <w:sz w:val="22"/>
          <w:szCs w:val="22"/>
        </w:rPr>
        <w:t>część U</w:t>
      </w:r>
      <w:r w:rsidRPr="008E04AF">
        <w:rPr>
          <w:color w:val="auto"/>
          <w:sz w:val="22"/>
          <w:szCs w:val="22"/>
        </w:rPr>
        <w:t>mowy w</w:t>
      </w:r>
      <w:r w:rsidR="00667F8B">
        <w:rPr>
          <w:color w:val="auto"/>
          <w:sz w:val="22"/>
          <w:szCs w:val="22"/>
        </w:rPr>
        <w:t>ykonaną do daty odstąpienia od U</w:t>
      </w:r>
      <w:r w:rsidRPr="008E04AF">
        <w:rPr>
          <w:color w:val="auto"/>
          <w:sz w:val="22"/>
          <w:szCs w:val="22"/>
        </w:rPr>
        <w:t xml:space="preserve">mowy. </w:t>
      </w:r>
    </w:p>
    <w:p w14:paraId="09F44D08" w14:textId="2F3EC658" w:rsidR="00B5194C" w:rsidRPr="008E04AF" w:rsidRDefault="00667F8B" w:rsidP="00335CB4">
      <w:pPr>
        <w:pStyle w:val="Default"/>
        <w:numPr>
          <w:ilvl w:val="3"/>
          <w:numId w:val="8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lang w:eastAsia="ar-SA"/>
        </w:rPr>
        <w:t>Odstąpienie od U</w:t>
      </w:r>
      <w:r w:rsidR="009756B6" w:rsidRPr="008E04AF">
        <w:rPr>
          <w:color w:val="auto"/>
          <w:sz w:val="22"/>
          <w:szCs w:val="22"/>
          <w:lang w:eastAsia="ar-SA"/>
        </w:rPr>
        <w:t>mowy wywiera skutek jedynie na przyszłość i nie niweczy uprawnień                   z tytułu gwarancji i rękojmi w stosunku do prac zrealizowanych przez Wykonawcę</w:t>
      </w:r>
      <w:r w:rsidR="00F94F39" w:rsidRPr="008E04AF">
        <w:rPr>
          <w:color w:val="auto"/>
          <w:sz w:val="22"/>
          <w:szCs w:val="22"/>
          <w:lang w:eastAsia="ar-SA"/>
        </w:rPr>
        <w:t xml:space="preserve"> </w:t>
      </w:r>
      <w:r w:rsidR="009756B6" w:rsidRPr="008E04AF">
        <w:rPr>
          <w:color w:val="auto"/>
          <w:sz w:val="22"/>
          <w:szCs w:val="22"/>
          <w:lang w:eastAsia="ar-SA"/>
        </w:rPr>
        <w:t>do dnia odstąpienia.</w:t>
      </w:r>
    </w:p>
    <w:p w14:paraId="6053D089" w14:textId="22B0309E" w:rsidR="000C742A" w:rsidRPr="008E04AF" w:rsidRDefault="00667F8B" w:rsidP="00335CB4">
      <w:pPr>
        <w:pStyle w:val="Default"/>
        <w:numPr>
          <w:ilvl w:val="3"/>
          <w:numId w:val="8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lang w:eastAsia="ar-SA"/>
        </w:rPr>
        <w:t>W przypadku odstąpienia od Umowy S</w:t>
      </w:r>
      <w:r w:rsidR="00B5194C" w:rsidRPr="008E04AF">
        <w:rPr>
          <w:color w:val="auto"/>
          <w:sz w:val="22"/>
          <w:szCs w:val="22"/>
          <w:lang w:eastAsia="ar-SA"/>
        </w:rPr>
        <w:t xml:space="preserve">trony dokonają inwentaryzacji, z której </w:t>
      </w:r>
      <w:r w:rsidR="00DC6233" w:rsidRPr="008E04AF">
        <w:rPr>
          <w:color w:val="auto"/>
          <w:sz w:val="22"/>
          <w:szCs w:val="22"/>
          <w:lang w:eastAsia="ar-SA"/>
        </w:rPr>
        <w:t>zostanie sporządzony protokół.</w:t>
      </w:r>
    </w:p>
    <w:p w14:paraId="0A73FC8D" w14:textId="77777777" w:rsidR="00EA0DAE" w:rsidRPr="008E04AF" w:rsidRDefault="00EA0DAE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7C9D065" w14:textId="33D71FAD" w:rsidR="00A15987" w:rsidRPr="008E04AF" w:rsidRDefault="00EA20BE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11</w:t>
      </w:r>
    </w:p>
    <w:p w14:paraId="5EE6ED10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44C913F" w14:textId="40A1F703" w:rsidR="00A15987" w:rsidRPr="008E04AF" w:rsidRDefault="00667F8B" w:rsidP="00A15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zmiany i uzupełnienie U</w:t>
      </w:r>
      <w:r w:rsidR="0019607B" w:rsidRPr="008E04AF">
        <w:rPr>
          <w:rFonts w:ascii="Times New Roman" w:hAnsi="Times New Roman" w:cs="Times New Roman"/>
        </w:rPr>
        <w:t>mowy mogą być dokonywa</w:t>
      </w:r>
      <w:r w:rsidR="00280C1B" w:rsidRPr="008E04AF">
        <w:rPr>
          <w:rFonts w:ascii="Times New Roman" w:hAnsi="Times New Roman" w:cs="Times New Roman"/>
        </w:rPr>
        <w:t>ne jedynie w formie aneksu, za  </w:t>
      </w:r>
      <w:r w:rsidR="0019607B" w:rsidRPr="008E04AF">
        <w:rPr>
          <w:rFonts w:ascii="Times New Roman" w:hAnsi="Times New Roman" w:cs="Times New Roman"/>
        </w:rPr>
        <w:t xml:space="preserve">zgodą obu stron, wyrażoną na piśmie pod rygorem nieważności. </w:t>
      </w:r>
    </w:p>
    <w:p w14:paraId="6BA7CBCC" w14:textId="77777777" w:rsidR="00660681" w:rsidRDefault="00660681" w:rsidP="00405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D58D6E6" w14:textId="0C531DB8" w:rsidR="00A15987" w:rsidRPr="008E04AF" w:rsidRDefault="00A8436F" w:rsidP="00A84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12</w:t>
      </w:r>
    </w:p>
    <w:p w14:paraId="2BDC6F52" w14:textId="77777777" w:rsidR="009D09C9" w:rsidRPr="008E04AF" w:rsidRDefault="009D09C9" w:rsidP="00A84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392BDF" w14:textId="2ED01E44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Strony postanawiają, że w celu spełnienia obowiązków wynikających z przepisów prawa, w szczególności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 – zwane dalej RODO) bez uszczerb</w:t>
      </w:r>
      <w:r w:rsidR="00017C37">
        <w:rPr>
          <w:rFonts w:ascii="Times New Roman" w:hAnsi="Times New Roman"/>
        </w:rPr>
        <w:t>ku dla pozostałych postanowień U</w:t>
      </w:r>
      <w:r w:rsidRPr="008E04AF">
        <w:rPr>
          <w:rFonts w:ascii="Times New Roman" w:hAnsi="Times New Roman"/>
        </w:rPr>
        <w:t xml:space="preserve">mowy, zastosowanie mają postanowienia zawarte w niniejszym paragrafie. </w:t>
      </w:r>
    </w:p>
    <w:p w14:paraId="2054B64C" w14:textId="37DD99C3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Wyk</w:t>
      </w:r>
      <w:r w:rsidR="00222BDF" w:rsidRPr="008E04AF">
        <w:rPr>
          <w:rFonts w:ascii="Times New Roman" w:hAnsi="Times New Roman"/>
        </w:rPr>
        <w:t>onawca udostępnia Zamawiającemu</w:t>
      </w:r>
      <w:r w:rsidRPr="008E04AF">
        <w:rPr>
          <w:rFonts w:ascii="Times New Roman" w:hAnsi="Times New Roman"/>
        </w:rPr>
        <w:t xml:space="preserve"> dane osobowe do przetwarzania, na zasadach i w celu określonym w niniejszym paragrafie.</w:t>
      </w:r>
    </w:p>
    <w:p w14:paraId="6CE2427F" w14:textId="03AEA9B7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Udostępnione przez Wykonawcę dane osobowe będą przetwarzane przez Zamawiającego wyłączni</w:t>
      </w:r>
      <w:r w:rsidR="00017C37">
        <w:rPr>
          <w:rFonts w:ascii="Times New Roman" w:hAnsi="Times New Roman"/>
        </w:rPr>
        <w:t>e w celu realizacji niniejszej U</w:t>
      </w:r>
      <w:r w:rsidRPr="008E04AF">
        <w:rPr>
          <w:rFonts w:ascii="Times New Roman" w:hAnsi="Times New Roman"/>
        </w:rPr>
        <w:t>mowy.</w:t>
      </w:r>
    </w:p>
    <w:p w14:paraId="3F1DE784" w14:textId="764975B5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Zamawiający będzie przetwarzał dane zwykłe praco</w:t>
      </w:r>
      <w:r w:rsidR="00017C37">
        <w:rPr>
          <w:rFonts w:ascii="Times New Roman" w:hAnsi="Times New Roman"/>
        </w:rPr>
        <w:t>wników Wykonawcy realizujących U</w:t>
      </w:r>
      <w:r w:rsidRPr="008E04AF">
        <w:rPr>
          <w:rFonts w:ascii="Times New Roman" w:hAnsi="Times New Roman"/>
        </w:rPr>
        <w:t>mowę w postaci:</w:t>
      </w:r>
    </w:p>
    <w:p w14:paraId="794783A6" w14:textId="77777777" w:rsidR="00A8436F" w:rsidRPr="008E04AF" w:rsidRDefault="00A8436F" w:rsidP="00A8436F">
      <w:pPr>
        <w:pStyle w:val="Akapitzlist"/>
        <w:widowControl w:val="0"/>
        <w:numPr>
          <w:ilvl w:val="4"/>
          <w:numId w:val="32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 xml:space="preserve">imion i nazwisk; </w:t>
      </w:r>
    </w:p>
    <w:p w14:paraId="47926932" w14:textId="77777777" w:rsidR="00A8436F" w:rsidRPr="008E04AF" w:rsidRDefault="00A8436F" w:rsidP="00A8436F">
      <w:pPr>
        <w:pStyle w:val="Akapitzlist"/>
        <w:widowControl w:val="0"/>
        <w:numPr>
          <w:ilvl w:val="4"/>
          <w:numId w:val="32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serii i numeru dokumentu tożsamości;</w:t>
      </w:r>
    </w:p>
    <w:p w14:paraId="56DA8099" w14:textId="77777777" w:rsidR="00A8436F" w:rsidRPr="008E04AF" w:rsidRDefault="00A8436F" w:rsidP="00A8436F">
      <w:pPr>
        <w:pStyle w:val="Akapitzlist"/>
        <w:widowControl w:val="0"/>
        <w:numPr>
          <w:ilvl w:val="4"/>
          <w:numId w:val="32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numeru rejestracyjnego pojazdu;</w:t>
      </w:r>
    </w:p>
    <w:p w14:paraId="17845AD5" w14:textId="77777777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Zamawiający zobowiązuje się:</w:t>
      </w:r>
    </w:p>
    <w:p w14:paraId="4B9D4A69" w14:textId="77777777" w:rsidR="00A8436F" w:rsidRPr="008E04AF" w:rsidRDefault="00A8436F" w:rsidP="00A8436F">
      <w:pPr>
        <w:pStyle w:val="Akapitzlist"/>
        <w:widowControl w:val="0"/>
        <w:numPr>
          <w:ilvl w:val="0"/>
          <w:numId w:val="34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przetwarzać udostępnione mu dane osobowe zgodnie z RODO oraz z innymi przepisami prawa powszechnie obowiązującego, które chronią prawa osób, których dane dotyczą;</w:t>
      </w:r>
    </w:p>
    <w:p w14:paraId="6C3C7E5A" w14:textId="77777777" w:rsidR="00A8436F" w:rsidRPr="008E04AF" w:rsidRDefault="00A8436F" w:rsidP="00A8436F">
      <w:pPr>
        <w:pStyle w:val="Akapitzlist"/>
        <w:widowControl w:val="0"/>
        <w:numPr>
          <w:ilvl w:val="0"/>
          <w:numId w:val="34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dołożyć należytej staranności przy przetwarzaniu powierzonych danych osobowych;</w:t>
      </w:r>
    </w:p>
    <w:p w14:paraId="67C82539" w14:textId="77777777" w:rsidR="00A8436F" w:rsidRPr="008E04AF" w:rsidRDefault="00A8436F" w:rsidP="00A8436F">
      <w:pPr>
        <w:pStyle w:val="Akapitzlist"/>
        <w:widowControl w:val="0"/>
        <w:numPr>
          <w:ilvl w:val="0"/>
          <w:numId w:val="34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zabezpieczać udostępnione dane osobowe poprzez stosowanie odpowiednich środków technicznych i organizacyjnych zapewniających adekwatny stopień bezpieczeństwa odpowiadający ryzyku związanym z przetwarzaniem danych osobowych, o których mowa w art. 32 RODO;</w:t>
      </w:r>
    </w:p>
    <w:p w14:paraId="0448F685" w14:textId="60F942F8" w:rsidR="00A8436F" w:rsidRPr="008E04AF" w:rsidRDefault="00A8436F" w:rsidP="00A8436F">
      <w:pPr>
        <w:pStyle w:val="Akapitzlist"/>
        <w:widowControl w:val="0"/>
        <w:numPr>
          <w:ilvl w:val="0"/>
          <w:numId w:val="34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do nadania upoważnień do przetwarzania danych osobowych osobom, które będą przetwarzały powierzone dan</w:t>
      </w:r>
      <w:r w:rsidR="00017C37">
        <w:rPr>
          <w:rFonts w:ascii="Times New Roman" w:hAnsi="Times New Roman"/>
        </w:rPr>
        <w:t>e w celu realizacji niniejszej U</w:t>
      </w:r>
      <w:r w:rsidRPr="008E04AF">
        <w:rPr>
          <w:rFonts w:ascii="Times New Roman" w:hAnsi="Times New Roman"/>
        </w:rPr>
        <w:t xml:space="preserve">mowy.  </w:t>
      </w:r>
    </w:p>
    <w:p w14:paraId="7E25F4A0" w14:textId="77777777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Zamawiający zapewnia, iż osoby upoważnione do przetwarzania danych osobowych są zobowiązane do zachowania tajemnicy lub podlegają jej zachowaniu na podstawie ustawowego obowiązku.</w:t>
      </w:r>
    </w:p>
    <w:p w14:paraId="112693B1" w14:textId="77777777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 xml:space="preserve">Charakter przewarzania danych dotyczy przetwarzania danych osobowych w formie papierowej, przy wykorzystaniu systemów teleinformatycznych oraz systemów monitoringu wizyjnego. </w:t>
      </w:r>
    </w:p>
    <w:p w14:paraId="0FFCA0A1" w14:textId="0EA7B8E7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Zamawiający może udostępnić</w:t>
      </w:r>
      <w:r w:rsidR="006823C1">
        <w:rPr>
          <w:rFonts w:ascii="Times New Roman" w:hAnsi="Times New Roman"/>
        </w:rPr>
        <w:t xml:space="preserve"> dane osobowe objęte niniejszą U</w:t>
      </w:r>
      <w:r w:rsidRPr="008E04AF">
        <w:rPr>
          <w:rFonts w:ascii="Times New Roman" w:hAnsi="Times New Roman"/>
        </w:rPr>
        <w:t>mową do dalszego przetwarzania Usługobiorcom (jednostkom i instytucjom wojskowym) jedyni</w:t>
      </w:r>
      <w:r w:rsidR="006823C1">
        <w:rPr>
          <w:rFonts w:ascii="Times New Roman" w:hAnsi="Times New Roman"/>
        </w:rPr>
        <w:t xml:space="preserve">e w celu realizacji niniejszej </w:t>
      </w:r>
      <w:r w:rsidR="006823C1">
        <w:rPr>
          <w:rFonts w:ascii="Times New Roman" w:hAnsi="Times New Roman"/>
        </w:rPr>
        <w:lastRenderedPageBreak/>
        <w:t>U</w:t>
      </w:r>
      <w:r w:rsidRPr="008E04AF">
        <w:rPr>
          <w:rFonts w:ascii="Times New Roman" w:hAnsi="Times New Roman"/>
        </w:rPr>
        <w:t xml:space="preserve">mowy, na co Wykonawca wyraża zgodę. </w:t>
      </w:r>
    </w:p>
    <w:p w14:paraId="69AB0439" w14:textId="0E161924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Wykonawca oświadcza, iż będzie wypełniał obowiązki informacyjne przewidziane w art. 13 lub art. 14 RODO (załącznik nr ….) wobec osób fizycznych, od których dane osobowe bezpośrednio lub pośrednio pozyska i będzie przekazywał RZI Bydgoszc</w:t>
      </w:r>
      <w:r w:rsidR="006823C1">
        <w:rPr>
          <w:rFonts w:ascii="Times New Roman" w:hAnsi="Times New Roman"/>
        </w:rPr>
        <w:t>z w celu realizacji niniejszej U</w:t>
      </w:r>
      <w:r w:rsidRPr="008E04AF">
        <w:rPr>
          <w:rFonts w:ascii="Times New Roman" w:hAnsi="Times New Roman"/>
        </w:rPr>
        <w:t>mowy.</w:t>
      </w:r>
    </w:p>
    <w:p w14:paraId="08A7BB1A" w14:textId="49386C27" w:rsidR="00B42049" w:rsidRPr="008E04AF" w:rsidRDefault="00B42049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 xml:space="preserve">Szczegółowe informacje dotyczące ochrony danych osobowych znajdują się na stronie internetowej Zamawiającego pod adresem: </w:t>
      </w:r>
      <w:hyperlink r:id="rId10" w:history="1">
        <w:r w:rsidRPr="008E04AF">
          <w:rPr>
            <w:rStyle w:val="Hipercze"/>
            <w:rFonts w:ascii="Times New Roman" w:hAnsi="Times New Roman"/>
            <w:color w:val="auto"/>
            <w:u w:val="none"/>
          </w:rPr>
          <w:t>www.rzibydgoszcz.wp.mil.pl</w:t>
        </w:r>
      </w:hyperlink>
      <w:r w:rsidRPr="008E04AF">
        <w:rPr>
          <w:rFonts w:ascii="Times New Roman" w:hAnsi="Times New Roman"/>
        </w:rPr>
        <w:t xml:space="preserve"> w zakładce: pozostałe/RODO.</w:t>
      </w:r>
    </w:p>
    <w:p w14:paraId="5CF8D814" w14:textId="1B5269B1" w:rsidR="006823C1" w:rsidRPr="008E04AF" w:rsidRDefault="006823C1" w:rsidP="003170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961F36C" w14:textId="57A16D7A" w:rsidR="00A15987" w:rsidRPr="008E04AF" w:rsidRDefault="00A8436F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13</w:t>
      </w:r>
    </w:p>
    <w:p w14:paraId="66F1D695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DC46B6B" w14:textId="3668E8FD" w:rsidR="00A15987" w:rsidRPr="008E04AF" w:rsidRDefault="00A15987" w:rsidP="00A15987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>Wykonawca zob</w:t>
      </w:r>
      <w:r w:rsidR="006823C1">
        <w:rPr>
          <w:rFonts w:ascii="Times New Roman" w:eastAsia="Times New Roman" w:hAnsi="Times New Roman" w:cs="Times New Roman"/>
          <w:lang w:eastAsia="ar-SA"/>
        </w:rPr>
        <w:t>owiązuje się wykonać przedmiot U</w:t>
      </w:r>
      <w:r w:rsidRPr="008E04AF">
        <w:rPr>
          <w:rFonts w:ascii="Times New Roman" w:eastAsia="Times New Roman" w:hAnsi="Times New Roman" w:cs="Times New Roman"/>
          <w:lang w:eastAsia="ar-SA"/>
        </w:rPr>
        <w:t>mowy siłami własnymi lub przy pomocy Podwykonawców.</w:t>
      </w:r>
    </w:p>
    <w:p w14:paraId="2359EB5F" w14:textId="77777777" w:rsidR="00A15987" w:rsidRPr="008E04AF" w:rsidRDefault="00A15987" w:rsidP="00A15987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>Zlecenie wykonania części zamówienia Podwykonawcom nie zmienia zobowiązań Wykonawcy wobec Zamawiającego. Wykonawca jest odpowiedzialny za działania, uchybienia i zaniedbania Podwykonawców i ich pracowników w takim samym stopniu, jakby to były działania, uchybienia i zaniedbania jego własnych pracowników.</w:t>
      </w:r>
    </w:p>
    <w:p w14:paraId="4BA76CF5" w14:textId="2A25FA0C" w:rsidR="00A15987" w:rsidRPr="008E04AF" w:rsidRDefault="00A15987" w:rsidP="00A15987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>Wprowadzenie Podwykon</w:t>
      </w:r>
      <w:r w:rsidR="00043307" w:rsidRPr="008E04AF">
        <w:rPr>
          <w:rFonts w:ascii="Times New Roman" w:eastAsia="Times New Roman" w:hAnsi="Times New Roman" w:cs="Times New Roman"/>
          <w:lang w:eastAsia="ar-SA"/>
        </w:rPr>
        <w:t>awcy wymaga zgody Zamawiającego</w:t>
      </w:r>
      <w:r w:rsidRPr="008E04AF">
        <w:rPr>
          <w:rFonts w:ascii="Times New Roman" w:eastAsia="Times New Roman" w:hAnsi="Times New Roman" w:cs="Times New Roman"/>
          <w:lang w:eastAsia="ar-SA"/>
        </w:rPr>
        <w:t xml:space="preserve"> po złożeniu przez Wykonawcę stosownego wniosku.</w:t>
      </w:r>
    </w:p>
    <w:p w14:paraId="710BDDD9" w14:textId="0C06017F" w:rsidR="00A15987" w:rsidRPr="008E04AF" w:rsidRDefault="00A15987" w:rsidP="00A15987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>W przypadku zamierzenia zatrudnienia Podwykonawcy Wykonawca zobowiązany jest zawrzeć z nim umowę o podwykonawstwo. Powierzenie Podwykonawcom części zamówienia wymaga równ</w:t>
      </w:r>
      <w:r w:rsidR="00691E54">
        <w:rPr>
          <w:rFonts w:ascii="Times New Roman" w:eastAsia="Times New Roman" w:hAnsi="Times New Roman" w:cs="Times New Roman"/>
          <w:lang w:eastAsia="ar-SA"/>
        </w:rPr>
        <w:t>ież uwzględnienia w aneksie do U</w:t>
      </w:r>
      <w:r w:rsidRPr="008E04AF">
        <w:rPr>
          <w:rFonts w:ascii="Times New Roman" w:eastAsia="Times New Roman" w:hAnsi="Times New Roman" w:cs="Times New Roman"/>
          <w:lang w:eastAsia="ar-SA"/>
        </w:rPr>
        <w:t>mowy podpisanej z Zamawiającym.</w:t>
      </w:r>
    </w:p>
    <w:p w14:paraId="6F4ACEC8" w14:textId="77777777" w:rsidR="00A15987" w:rsidRPr="008E04AF" w:rsidRDefault="00A15987" w:rsidP="00A15987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>Wykonawca dokonuje bezpośredniej zapłaty wymagalnego wynagrodzenia przysługującego Podwykonawcom.</w:t>
      </w:r>
    </w:p>
    <w:p w14:paraId="2626F9CB" w14:textId="5963D50C" w:rsidR="00A15987" w:rsidRDefault="00A15987" w:rsidP="00CE6CA3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 xml:space="preserve">W przypadku występowania Podwykonawców Wykonawca zobowiązuje się do przedłożenia Zamawiającemu oświadczeń Podwykonawców o </w:t>
      </w:r>
      <w:r w:rsidR="00222BDF" w:rsidRPr="008E04AF">
        <w:rPr>
          <w:rFonts w:ascii="Times New Roman" w:eastAsia="Times New Roman" w:hAnsi="Times New Roman" w:cs="Times New Roman"/>
          <w:lang w:eastAsia="ar-SA"/>
        </w:rPr>
        <w:t>uregulowaniu wszelkich należności</w:t>
      </w:r>
      <w:r w:rsidRPr="008E04AF">
        <w:rPr>
          <w:rFonts w:ascii="Times New Roman" w:eastAsia="Times New Roman" w:hAnsi="Times New Roman" w:cs="Times New Roman"/>
          <w:lang w:eastAsia="ar-SA"/>
        </w:rPr>
        <w:t xml:space="preserve"> przez Wykonawcę. Powyższy dokument stanowi załącznik do wystawionej faktury i musi zostać dostarczony do siedziby Zamawiającego najpóźniej 14 dni  kalendarzowych przed terminem płatności faktury.</w:t>
      </w:r>
    </w:p>
    <w:p w14:paraId="6E45D7D0" w14:textId="77777777" w:rsidR="00CE6CA3" w:rsidRPr="00CE6CA3" w:rsidRDefault="00CE6CA3" w:rsidP="00CE6CA3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66C746D4" w14:textId="7FADDDF7" w:rsidR="00A15987" w:rsidRPr="008E04AF" w:rsidRDefault="00A15987" w:rsidP="00A15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14</w:t>
      </w:r>
    </w:p>
    <w:p w14:paraId="4C295241" w14:textId="77777777" w:rsidR="009D09C9" w:rsidRPr="008E04AF" w:rsidRDefault="009D09C9" w:rsidP="00A15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5F513FA" w14:textId="03B28050" w:rsidR="00CA5291" w:rsidRPr="008E04AF" w:rsidRDefault="0019607B" w:rsidP="000E17A0">
      <w:pPr>
        <w:pStyle w:val="Akapitzlist"/>
        <w:widowControl w:val="0"/>
        <w:numPr>
          <w:ilvl w:val="6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Strony zgodnie oświadczają, że wszelka korespondencja pomiędzy nimi winna być kierowana na adresy </w:t>
      </w:r>
      <w:r w:rsidR="00F96DC6">
        <w:rPr>
          <w:rFonts w:ascii="Times New Roman" w:hAnsi="Times New Roman" w:cs="Times New Roman"/>
        </w:rPr>
        <w:t>wskazane w nagłówku niniejszej U</w:t>
      </w:r>
      <w:r w:rsidRPr="008E04AF">
        <w:rPr>
          <w:rFonts w:ascii="Times New Roman" w:hAnsi="Times New Roman" w:cs="Times New Roman"/>
        </w:rPr>
        <w:t xml:space="preserve">mowy.  </w:t>
      </w:r>
    </w:p>
    <w:p w14:paraId="260C12F2" w14:textId="35F0C16F" w:rsidR="0019607B" w:rsidRPr="008E04AF" w:rsidRDefault="0019607B" w:rsidP="000E17A0">
      <w:pPr>
        <w:pStyle w:val="Akapitzlist"/>
        <w:widowControl w:val="0"/>
        <w:numPr>
          <w:ilvl w:val="6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 razie zmiany adresu</w:t>
      </w:r>
      <w:r w:rsidR="00F96DC6">
        <w:rPr>
          <w:rFonts w:ascii="Times New Roman" w:hAnsi="Times New Roman" w:cs="Times New Roman"/>
        </w:rPr>
        <w:t xml:space="preserve"> do korespondencji każda ze S</w:t>
      </w:r>
      <w:r w:rsidRPr="008E04AF">
        <w:rPr>
          <w:rFonts w:ascii="Times New Roman" w:hAnsi="Times New Roman" w:cs="Times New Roman"/>
        </w:rPr>
        <w:t>tron zob</w:t>
      </w:r>
      <w:r w:rsidR="00F96DC6">
        <w:rPr>
          <w:rFonts w:ascii="Times New Roman" w:hAnsi="Times New Roman" w:cs="Times New Roman"/>
        </w:rPr>
        <w:t>owiązuje się zawiadomić drugą  S</w:t>
      </w:r>
      <w:r w:rsidRPr="008E04AF">
        <w:rPr>
          <w:rFonts w:ascii="Times New Roman" w:hAnsi="Times New Roman" w:cs="Times New Roman"/>
        </w:rPr>
        <w:t>tronę  pismem o nowym adresie pod rygorem przyjęcia,</w:t>
      </w:r>
      <w:r w:rsidR="00A15987" w:rsidRPr="008E04AF">
        <w:rPr>
          <w:rFonts w:ascii="Times New Roman" w:hAnsi="Times New Roman" w:cs="Times New Roman"/>
        </w:rPr>
        <w:t xml:space="preserve"> że korespondencja kierowana na </w:t>
      </w:r>
      <w:r w:rsidRPr="008E04AF">
        <w:rPr>
          <w:rFonts w:ascii="Times New Roman" w:hAnsi="Times New Roman" w:cs="Times New Roman"/>
        </w:rPr>
        <w:t xml:space="preserve">adres dotychczasowy została skutecznie doręczona. </w:t>
      </w:r>
    </w:p>
    <w:p w14:paraId="469F738A" w14:textId="15F7BAA1" w:rsidR="00203F1C" w:rsidRPr="008E04AF" w:rsidRDefault="00203F1C" w:rsidP="00BB67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C1FD68C" w14:textId="54F29D7A" w:rsidR="00A15987" w:rsidRPr="008E04AF" w:rsidRDefault="00A15987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15</w:t>
      </w:r>
    </w:p>
    <w:p w14:paraId="7A9028C2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C768404" w14:textId="3C1CC5A4" w:rsidR="0019607B" w:rsidRPr="008E04AF" w:rsidRDefault="0019607B" w:rsidP="00EC0C68">
      <w:pPr>
        <w:pStyle w:val="Akapitzlist"/>
        <w:widowControl w:val="0"/>
        <w:tabs>
          <w:tab w:val="left" w:pos="798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nie może bez zgody Zamawiającego wyrażonej na piśmie pod rygorem nieważności dokonać przekazania praw i obowi</w:t>
      </w:r>
      <w:r w:rsidR="004E2A3E">
        <w:rPr>
          <w:rFonts w:ascii="Times New Roman" w:hAnsi="Times New Roman" w:cs="Times New Roman"/>
        </w:rPr>
        <w:t>ązków, wynikających z zawartej U</w:t>
      </w:r>
      <w:r w:rsidRPr="008E04AF">
        <w:rPr>
          <w:rFonts w:ascii="Times New Roman" w:hAnsi="Times New Roman" w:cs="Times New Roman"/>
        </w:rPr>
        <w:t>mowy na osobę trzecią, jak rów</w:t>
      </w:r>
      <w:r w:rsidR="004E2A3E">
        <w:rPr>
          <w:rFonts w:ascii="Times New Roman" w:hAnsi="Times New Roman" w:cs="Times New Roman"/>
        </w:rPr>
        <w:t>nież obciążyć wierzytelności z U</w:t>
      </w:r>
      <w:r w:rsidRPr="008E04AF">
        <w:rPr>
          <w:rFonts w:ascii="Times New Roman" w:hAnsi="Times New Roman" w:cs="Times New Roman"/>
        </w:rPr>
        <w:t>mowy prawami osób trzecich.</w:t>
      </w:r>
    </w:p>
    <w:p w14:paraId="39B3480C" w14:textId="77777777" w:rsidR="009756B6" w:rsidRPr="008E04AF" w:rsidRDefault="009756B6" w:rsidP="00EC0C68">
      <w:pPr>
        <w:pStyle w:val="Akapitzlist"/>
        <w:widowControl w:val="0"/>
        <w:tabs>
          <w:tab w:val="left" w:pos="798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E35895A" w14:textId="33DCFACF" w:rsidR="00A15987" w:rsidRPr="008E04AF" w:rsidRDefault="00A15987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16</w:t>
      </w:r>
    </w:p>
    <w:p w14:paraId="3F8EA307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6E33382" w14:textId="0B92005A" w:rsidR="0019607B" w:rsidRPr="008E04AF" w:rsidRDefault="0019607B" w:rsidP="00EC0C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Spory wynikł</w:t>
      </w:r>
      <w:r w:rsidR="004B70B5">
        <w:rPr>
          <w:rFonts w:ascii="Times New Roman" w:hAnsi="Times New Roman" w:cs="Times New Roman"/>
        </w:rPr>
        <w:t>e na tle realizacji niniejszej U</w:t>
      </w:r>
      <w:r w:rsidRPr="008E04AF">
        <w:rPr>
          <w:rFonts w:ascii="Times New Roman" w:hAnsi="Times New Roman" w:cs="Times New Roman"/>
        </w:rPr>
        <w:t>mowy będzie rozstrz</w:t>
      </w:r>
      <w:r w:rsidR="00A15987" w:rsidRPr="008E04AF">
        <w:rPr>
          <w:rFonts w:ascii="Times New Roman" w:hAnsi="Times New Roman" w:cs="Times New Roman"/>
        </w:rPr>
        <w:t>ygał Sąd właściwy miejscowo dla </w:t>
      </w:r>
      <w:r w:rsidRPr="008E04AF">
        <w:rPr>
          <w:rFonts w:ascii="Times New Roman" w:hAnsi="Times New Roman" w:cs="Times New Roman"/>
        </w:rPr>
        <w:t xml:space="preserve">siedziby Zamawiającego. </w:t>
      </w:r>
      <w:r w:rsidR="004E2A3E">
        <w:rPr>
          <w:rFonts w:ascii="Times New Roman" w:hAnsi="Times New Roman" w:cs="Times New Roman"/>
        </w:rPr>
        <w:t>Niniejsze znajdzie zastosowanie także w przypadku odstąpienia od Umowy przez którąkolwiek ze Stron.</w:t>
      </w:r>
    </w:p>
    <w:p w14:paraId="43B3FDE0" w14:textId="4FEEB7E5" w:rsidR="003D7D7D" w:rsidRPr="008E04AF" w:rsidRDefault="003D7D7D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37EE602" w14:textId="77777777" w:rsidR="00BB6794" w:rsidRDefault="00BB6794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01C8FF2" w14:textId="77777777" w:rsidR="00BB6794" w:rsidRDefault="00BB6794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7761DF0" w14:textId="77777777" w:rsidR="00BB6794" w:rsidRDefault="00BB6794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1B5780D" w14:textId="60269715" w:rsidR="00A15987" w:rsidRPr="008E04AF" w:rsidRDefault="00A15987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17</w:t>
      </w:r>
    </w:p>
    <w:p w14:paraId="0A97F206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9CB6ED3" w14:textId="7A8B376F" w:rsidR="0019607B" w:rsidRPr="008E04AF" w:rsidRDefault="0019607B" w:rsidP="00EC0C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 spraw</w:t>
      </w:r>
      <w:r w:rsidR="004B70B5">
        <w:rPr>
          <w:rFonts w:ascii="Times New Roman" w:hAnsi="Times New Roman" w:cs="Times New Roman"/>
        </w:rPr>
        <w:t>ach nieuregulowanych niniejszą U</w:t>
      </w:r>
      <w:r w:rsidRPr="008E04AF">
        <w:rPr>
          <w:rFonts w:ascii="Times New Roman" w:hAnsi="Times New Roman" w:cs="Times New Roman"/>
        </w:rPr>
        <w:t>mową będą miały zastoso</w:t>
      </w:r>
      <w:r w:rsidR="00AD53AA" w:rsidRPr="008E04AF">
        <w:rPr>
          <w:rFonts w:ascii="Times New Roman" w:hAnsi="Times New Roman" w:cs="Times New Roman"/>
        </w:rPr>
        <w:t>wanie odpowiednie przepisy powszechnie obowiązującego prawa</w:t>
      </w:r>
      <w:r w:rsidRPr="008E04AF">
        <w:rPr>
          <w:rFonts w:ascii="Times New Roman" w:hAnsi="Times New Roman" w:cs="Times New Roman"/>
        </w:rPr>
        <w:t xml:space="preserve">. </w:t>
      </w:r>
    </w:p>
    <w:p w14:paraId="643D9E57" w14:textId="03446D04" w:rsidR="00A15987" w:rsidRPr="008E04AF" w:rsidRDefault="00A15987" w:rsidP="000433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1A87047" w14:textId="40CB9B5B" w:rsidR="00A15987" w:rsidRPr="008E04AF" w:rsidRDefault="00A15987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18</w:t>
      </w:r>
    </w:p>
    <w:p w14:paraId="5E13C78D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5E84FE1" w14:textId="05CF0ED9" w:rsidR="0019607B" w:rsidRPr="008E04AF" w:rsidRDefault="0019607B" w:rsidP="000E17A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Umowę sporządzono w dwóch jed</w:t>
      </w:r>
      <w:r w:rsidR="006C4D52" w:rsidRPr="008E04AF">
        <w:rPr>
          <w:rFonts w:ascii="Times New Roman" w:hAnsi="Times New Roman" w:cs="Times New Roman"/>
        </w:rPr>
        <w:t>nobrzmiących egzemplarzach: po jednym</w:t>
      </w:r>
      <w:r w:rsidRPr="008E04AF">
        <w:rPr>
          <w:rFonts w:ascii="Times New Roman" w:hAnsi="Times New Roman" w:cs="Times New Roman"/>
        </w:rPr>
        <w:t xml:space="preserve"> egzemplarzu dla</w:t>
      </w:r>
      <w:r w:rsidR="006C4D52" w:rsidRPr="008E04AF">
        <w:rPr>
          <w:rFonts w:ascii="Times New Roman" w:hAnsi="Times New Roman" w:cs="Times New Roman"/>
        </w:rPr>
        <w:t> </w:t>
      </w:r>
      <w:r w:rsidR="004B70B5">
        <w:rPr>
          <w:rFonts w:ascii="Times New Roman" w:hAnsi="Times New Roman" w:cs="Times New Roman"/>
        </w:rPr>
        <w:t>każdej ze S</w:t>
      </w:r>
      <w:r w:rsidRPr="008E04AF">
        <w:rPr>
          <w:rFonts w:ascii="Times New Roman" w:hAnsi="Times New Roman" w:cs="Times New Roman"/>
        </w:rPr>
        <w:t xml:space="preserve">tron. </w:t>
      </w:r>
    </w:p>
    <w:p w14:paraId="0C4D166D" w14:textId="77777777" w:rsidR="00C83945" w:rsidRPr="008E04AF" w:rsidRDefault="00C83945" w:rsidP="00EC0C6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</w:p>
    <w:p w14:paraId="0462031B" w14:textId="2CA9135C" w:rsidR="00C83945" w:rsidRPr="008E04AF" w:rsidRDefault="004B70B5" w:rsidP="000E17A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Integralną część U</w:t>
      </w:r>
      <w:r w:rsidR="00C83945" w:rsidRPr="008E04AF">
        <w:rPr>
          <w:rFonts w:ascii="Times New Roman" w:hAnsi="Times New Roman" w:cs="Times New Roman"/>
        </w:rPr>
        <w:t>mowy stanowią załączniki:</w:t>
      </w:r>
    </w:p>
    <w:p w14:paraId="779E3595" w14:textId="13EF788F" w:rsidR="00A8436F" w:rsidRPr="008E04AF" w:rsidRDefault="00D649D7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Załącznik Nr </w:t>
      </w:r>
      <w:r w:rsidR="00CE6CA3">
        <w:rPr>
          <w:rFonts w:ascii="Times New Roman" w:hAnsi="Times New Roman" w:cs="Times New Roman"/>
        </w:rPr>
        <w:t>1</w:t>
      </w:r>
      <w:r w:rsidRPr="008E04AF">
        <w:rPr>
          <w:rFonts w:ascii="Times New Roman" w:hAnsi="Times New Roman" w:cs="Times New Roman"/>
        </w:rPr>
        <w:t xml:space="preserve"> – </w:t>
      </w:r>
      <w:r w:rsidR="00C83945" w:rsidRPr="008E04AF">
        <w:rPr>
          <w:rFonts w:ascii="Times New Roman" w:hAnsi="Times New Roman" w:cs="Times New Roman"/>
        </w:rPr>
        <w:t>Wymogi dotyczące opracowania dokumentacji budowlanej</w:t>
      </w:r>
    </w:p>
    <w:p w14:paraId="0B7A9C3A" w14:textId="048D1F2D" w:rsidR="00A8436F" w:rsidRPr="008E04AF" w:rsidRDefault="0016307F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CE6CA3">
        <w:rPr>
          <w:rFonts w:ascii="Times New Roman" w:hAnsi="Times New Roman" w:cs="Times New Roman"/>
        </w:rPr>
        <w:t>2</w:t>
      </w:r>
      <w:r w:rsidR="00317097">
        <w:rPr>
          <w:rFonts w:ascii="Times New Roman" w:hAnsi="Times New Roman" w:cs="Times New Roman"/>
        </w:rPr>
        <w:t xml:space="preserve"> – O</w:t>
      </w:r>
      <w:r w:rsidR="00C83945" w:rsidRPr="008E04AF">
        <w:rPr>
          <w:rFonts w:ascii="Times New Roman" w:hAnsi="Times New Roman" w:cs="Times New Roman"/>
        </w:rPr>
        <w:t>pis przedmiotu zamówienia</w:t>
      </w:r>
    </w:p>
    <w:p w14:paraId="79C823B9" w14:textId="36A7805A" w:rsidR="00A8436F" w:rsidRPr="008E04AF" w:rsidRDefault="0016307F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CE6CA3">
        <w:rPr>
          <w:rFonts w:ascii="Times New Roman" w:hAnsi="Times New Roman" w:cs="Times New Roman"/>
        </w:rPr>
        <w:t>3</w:t>
      </w:r>
      <w:r w:rsidR="00C83945" w:rsidRPr="008E04AF">
        <w:rPr>
          <w:rFonts w:ascii="Times New Roman" w:hAnsi="Times New Roman" w:cs="Times New Roman"/>
        </w:rPr>
        <w:t xml:space="preserve"> – Formularz Cenowy</w:t>
      </w:r>
    </w:p>
    <w:p w14:paraId="0E0F7B6D" w14:textId="6F5A78DD" w:rsidR="00A8436F" w:rsidRPr="008E04AF" w:rsidRDefault="0016307F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CE6CA3">
        <w:rPr>
          <w:rFonts w:ascii="Times New Roman" w:hAnsi="Times New Roman" w:cs="Times New Roman"/>
        </w:rPr>
        <w:t>4</w:t>
      </w:r>
      <w:r w:rsidR="00C83945" w:rsidRPr="008E04AF">
        <w:rPr>
          <w:rFonts w:ascii="Times New Roman" w:hAnsi="Times New Roman" w:cs="Times New Roman"/>
        </w:rPr>
        <w:t xml:space="preserve"> – Protokół zdawczo – odbiorczy</w:t>
      </w:r>
    </w:p>
    <w:p w14:paraId="02FECAF6" w14:textId="0F2F0233" w:rsidR="00A8436F" w:rsidRPr="008E04AF" w:rsidRDefault="0016307F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CE6CA3">
        <w:rPr>
          <w:rFonts w:ascii="Times New Roman" w:hAnsi="Times New Roman" w:cs="Times New Roman"/>
        </w:rPr>
        <w:t>5</w:t>
      </w:r>
      <w:r w:rsidR="00C83945" w:rsidRPr="008E04AF">
        <w:rPr>
          <w:rFonts w:ascii="Times New Roman" w:hAnsi="Times New Roman" w:cs="Times New Roman"/>
        </w:rPr>
        <w:t xml:space="preserve"> – Procedura dochodzenia roszczeń wobec jednostki </w:t>
      </w:r>
      <w:r w:rsidR="00BB2AFB" w:rsidRPr="008E04AF">
        <w:rPr>
          <w:rFonts w:ascii="Times New Roman" w:hAnsi="Times New Roman" w:cs="Times New Roman"/>
        </w:rPr>
        <w:t>projektowej w </w:t>
      </w:r>
      <w:r w:rsidR="00C83945" w:rsidRPr="008E04AF">
        <w:rPr>
          <w:rFonts w:ascii="Times New Roman" w:hAnsi="Times New Roman" w:cs="Times New Roman"/>
        </w:rPr>
        <w:t>przypadku stwierdzenia wad lub błędów dokumentacji projektowej w Rejonowym Zarządzie Infrastruktury w Bydgoszczy</w:t>
      </w:r>
    </w:p>
    <w:p w14:paraId="03BCE1FD" w14:textId="14EF0185" w:rsidR="00C83945" w:rsidRPr="008E04AF" w:rsidRDefault="00A8436F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Załącznik N</w:t>
      </w:r>
      <w:r w:rsidR="002935E5" w:rsidRPr="008E04AF">
        <w:rPr>
          <w:rFonts w:ascii="Times New Roman" w:hAnsi="Times New Roman" w:cs="Times New Roman"/>
        </w:rPr>
        <w:t xml:space="preserve">r </w:t>
      </w:r>
      <w:r w:rsidR="00CE6CA3">
        <w:rPr>
          <w:rFonts w:ascii="Times New Roman" w:hAnsi="Times New Roman" w:cs="Times New Roman"/>
        </w:rPr>
        <w:t>6</w:t>
      </w:r>
      <w:r w:rsidR="00C83945" w:rsidRPr="008E04AF">
        <w:rPr>
          <w:rFonts w:ascii="Times New Roman" w:hAnsi="Times New Roman" w:cs="Times New Roman"/>
        </w:rPr>
        <w:t xml:space="preserve"> - </w:t>
      </w:r>
      <w:r w:rsidR="00C83945" w:rsidRPr="008E04AF">
        <w:rPr>
          <w:rFonts w:ascii="Times New Roman" w:eastAsiaTheme="minorHAnsi" w:hAnsi="Times New Roman" w:cs="Times New Roman"/>
          <w:bCs/>
          <w:lang w:eastAsia="en-US"/>
        </w:rPr>
        <w:t>Decyzja nr 145/MON</w:t>
      </w:r>
      <w:r w:rsidR="00C83945" w:rsidRPr="008E04AF">
        <w:rPr>
          <w:rFonts w:ascii="Times New Roman" w:hAnsi="Times New Roman" w:cs="Times New Roman"/>
        </w:rPr>
        <w:t xml:space="preserve"> </w:t>
      </w:r>
      <w:r w:rsidR="00C83945" w:rsidRPr="008E04AF">
        <w:rPr>
          <w:rFonts w:ascii="Times New Roman" w:eastAsiaTheme="minorHAnsi" w:hAnsi="Times New Roman" w:cs="Times New Roman"/>
          <w:bCs/>
          <w:lang w:eastAsia="en-US"/>
        </w:rPr>
        <w:t>Ministra Obrony Narodowej</w:t>
      </w:r>
      <w:r w:rsidR="00C83945" w:rsidRPr="008E04AF">
        <w:rPr>
          <w:rFonts w:ascii="Times New Roman" w:hAnsi="Times New Roman" w:cs="Times New Roman"/>
        </w:rPr>
        <w:t xml:space="preserve"> </w:t>
      </w:r>
      <w:r w:rsidR="00C83945" w:rsidRPr="008E04AF">
        <w:rPr>
          <w:rFonts w:ascii="Times New Roman" w:eastAsiaTheme="minorHAnsi" w:hAnsi="Times New Roman" w:cs="Times New Roman"/>
          <w:lang w:eastAsia="en-US"/>
        </w:rPr>
        <w:t xml:space="preserve">z dnia 13 lipca 2017 r. </w:t>
      </w:r>
      <w:r w:rsidR="00C83945" w:rsidRPr="008E04AF">
        <w:rPr>
          <w:rFonts w:ascii="Times New Roman" w:eastAsiaTheme="minorHAnsi" w:hAnsi="Times New Roman" w:cs="Times New Roman"/>
          <w:bCs/>
          <w:lang w:eastAsia="en-US"/>
        </w:rPr>
        <w:t>w sprawie zasad postępowania w kontaktach z wykonawcami</w:t>
      </w:r>
    </w:p>
    <w:p w14:paraId="0036573F" w14:textId="73869E6E" w:rsidR="00A8436F" w:rsidRPr="008E04AF" w:rsidRDefault="0016307F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CE6CA3">
        <w:rPr>
          <w:rFonts w:ascii="Times New Roman" w:hAnsi="Times New Roman" w:cs="Times New Roman"/>
        </w:rPr>
        <w:t>7</w:t>
      </w:r>
      <w:r w:rsidR="00A8436F" w:rsidRPr="008E04AF">
        <w:rPr>
          <w:rFonts w:ascii="Times New Roman" w:hAnsi="Times New Roman" w:cs="Times New Roman"/>
        </w:rPr>
        <w:t xml:space="preserve"> – Klauzula informacyjna – obowiązek informacyjny wynikający z art. 14 RODO</w:t>
      </w:r>
    </w:p>
    <w:p w14:paraId="3FBDB610" w14:textId="4A5067A1" w:rsidR="00460B96" w:rsidRPr="008E04AF" w:rsidRDefault="0016307F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CE6CA3">
        <w:rPr>
          <w:rFonts w:ascii="Times New Roman" w:hAnsi="Times New Roman" w:cs="Times New Roman"/>
        </w:rPr>
        <w:t>8</w:t>
      </w:r>
      <w:r w:rsidR="00460B96" w:rsidRPr="008E04AF">
        <w:rPr>
          <w:rFonts w:ascii="Times New Roman" w:hAnsi="Times New Roman" w:cs="Times New Roman"/>
        </w:rPr>
        <w:t xml:space="preserve"> - Oświadczenie podwykonawcy wraz z dowodami zapłaty</w:t>
      </w:r>
    </w:p>
    <w:p w14:paraId="5FF06DEF" w14:textId="2553D673" w:rsidR="005626BB" w:rsidRPr="008E04AF" w:rsidRDefault="00983495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Z</w:t>
      </w:r>
      <w:r w:rsidR="00F039AA">
        <w:rPr>
          <w:rFonts w:ascii="Times New Roman" w:hAnsi="Times New Roman" w:cs="Times New Roman"/>
        </w:rPr>
        <w:t xml:space="preserve">ałącznik Nr </w:t>
      </w:r>
      <w:r w:rsidR="00CE6CA3">
        <w:rPr>
          <w:rFonts w:ascii="Times New Roman" w:hAnsi="Times New Roman" w:cs="Times New Roman"/>
        </w:rPr>
        <w:t>9</w:t>
      </w:r>
      <w:r w:rsidRPr="008E04AF">
        <w:rPr>
          <w:rFonts w:ascii="Times New Roman" w:hAnsi="Times New Roman" w:cs="Times New Roman"/>
        </w:rPr>
        <w:t xml:space="preserve"> – Regulamin pracy Komisji Oceny Projektów Inwestycyjnych (KOPI) w Rejonowym Zarządzie Infrastruktury w Bydgoszczy</w:t>
      </w:r>
    </w:p>
    <w:p w14:paraId="37F637D4" w14:textId="0B2A1DBB" w:rsidR="00203F1C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</w:t>
      </w:r>
      <w:r w:rsidR="00CE6CA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</w:t>
      </w:r>
      <w:r w:rsidRPr="00F039AA">
        <w:rPr>
          <w:rFonts w:ascii="Times New Roman" w:hAnsi="Times New Roman" w:cs="Times New Roman"/>
        </w:rPr>
        <w:t xml:space="preserve">– </w:t>
      </w:r>
      <w:r w:rsidR="005D0E45">
        <w:rPr>
          <w:rFonts w:ascii="Times New Roman" w:hAnsi="Times New Roman" w:cs="Times New Roman"/>
        </w:rPr>
        <w:t xml:space="preserve">zatwierdzony </w:t>
      </w:r>
      <w:r w:rsidR="0093633C">
        <w:rPr>
          <w:rFonts w:ascii="Times New Roman" w:hAnsi="Times New Roman" w:cs="Times New Roman"/>
        </w:rPr>
        <w:t>Wniosek Inwestycyjny</w:t>
      </w:r>
      <w:r w:rsidR="00203F1C" w:rsidRPr="008E04AF">
        <w:rPr>
          <w:rFonts w:ascii="Times New Roman" w:hAnsi="Times New Roman" w:cs="Times New Roman"/>
        </w:rPr>
        <w:t xml:space="preserve"> dla zadania pn.: „</w:t>
      </w:r>
      <w:r w:rsidR="00CE6CA3">
        <w:rPr>
          <w:rFonts w:ascii="Times New Roman" w:hAnsi="Times New Roman" w:cs="Times New Roman"/>
        </w:rPr>
        <w:t>Włączenie sieci kanalizacyjnej kompleksu do sieci miejskiej</w:t>
      </w:r>
      <w:r w:rsidR="005D0E45">
        <w:rPr>
          <w:rFonts w:ascii="Times New Roman" w:hAnsi="Times New Roman" w:cs="Times New Roman"/>
        </w:rPr>
        <w:t xml:space="preserve">” w </w:t>
      </w:r>
      <w:r w:rsidR="00CE6CA3">
        <w:rPr>
          <w:rFonts w:ascii="Times New Roman" w:hAnsi="Times New Roman" w:cs="Times New Roman"/>
        </w:rPr>
        <w:t>Zgierzu</w:t>
      </w:r>
    </w:p>
    <w:p w14:paraId="05B05F0E" w14:textId="57AD4C41" w:rsidR="00CE6CA3" w:rsidRPr="00CE6CA3" w:rsidRDefault="00CE6CA3" w:rsidP="00CE6CA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11 </w:t>
      </w:r>
      <w:r w:rsidRPr="00F039AA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wzór programu inwestycji</w:t>
      </w:r>
    </w:p>
    <w:p w14:paraId="2250EA9D" w14:textId="77777777" w:rsidR="00B844B4" w:rsidRPr="008E04AF" w:rsidRDefault="00B844B4" w:rsidP="00B844B4">
      <w:pPr>
        <w:pStyle w:val="Akapitzlist"/>
        <w:ind w:left="871"/>
        <w:jc w:val="both"/>
        <w:rPr>
          <w:rFonts w:ascii="Times New Roman" w:hAnsi="Times New Roman" w:cs="Times New Roman"/>
        </w:rPr>
      </w:pPr>
    </w:p>
    <w:p w14:paraId="6BFE5882" w14:textId="77777777" w:rsidR="0019607B" w:rsidRPr="008E04AF" w:rsidRDefault="0019607B" w:rsidP="00EC0C68">
      <w:pPr>
        <w:pStyle w:val="Default"/>
        <w:ind w:left="426" w:hanging="426"/>
        <w:rPr>
          <w:color w:val="auto"/>
          <w:sz w:val="22"/>
          <w:szCs w:val="22"/>
        </w:rPr>
      </w:pPr>
    </w:p>
    <w:p w14:paraId="17966C9D" w14:textId="77777777" w:rsidR="0019607B" w:rsidRPr="008E04AF" w:rsidRDefault="0019607B" w:rsidP="00EC0C68">
      <w:pPr>
        <w:pStyle w:val="Default"/>
        <w:rPr>
          <w:color w:val="auto"/>
          <w:sz w:val="22"/>
          <w:szCs w:val="22"/>
        </w:rPr>
      </w:pPr>
    </w:p>
    <w:p w14:paraId="00D18068" w14:textId="77777777" w:rsidR="0019607B" w:rsidRPr="008E04AF" w:rsidRDefault="0019607B" w:rsidP="00EC0C68">
      <w:pPr>
        <w:pStyle w:val="Default"/>
        <w:rPr>
          <w:color w:val="auto"/>
          <w:sz w:val="22"/>
          <w:szCs w:val="22"/>
        </w:rPr>
      </w:pPr>
    </w:p>
    <w:p w14:paraId="0037C032" w14:textId="77777777" w:rsidR="000E17A0" w:rsidRPr="008E04AF" w:rsidRDefault="000E17A0" w:rsidP="00EC0C68">
      <w:pPr>
        <w:pStyle w:val="Default"/>
        <w:rPr>
          <w:color w:val="auto"/>
          <w:sz w:val="22"/>
          <w:szCs w:val="22"/>
        </w:rPr>
      </w:pPr>
    </w:p>
    <w:p w14:paraId="588CF975" w14:textId="0EC43B19" w:rsidR="000E17A0" w:rsidRPr="008E04AF" w:rsidRDefault="000E17A0" w:rsidP="00EC0C68">
      <w:pPr>
        <w:pStyle w:val="Default"/>
        <w:rPr>
          <w:color w:val="auto"/>
          <w:sz w:val="22"/>
          <w:szCs w:val="22"/>
        </w:rPr>
      </w:pPr>
    </w:p>
    <w:p w14:paraId="334AF0BF" w14:textId="77777777" w:rsidR="0019607B" w:rsidRPr="008E04AF" w:rsidRDefault="00C514C6" w:rsidP="00EC0C68">
      <w:pPr>
        <w:widowControl w:val="0"/>
        <w:autoSpaceDE w:val="0"/>
        <w:autoSpaceDN w:val="0"/>
        <w:adjustRightInd w:val="0"/>
        <w:spacing w:after="0" w:line="240" w:lineRule="auto"/>
        <w:ind w:left="746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 </w:t>
      </w:r>
    </w:p>
    <w:p w14:paraId="5D0290CC" w14:textId="77777777" w:rsidR="0019607B" w:rsidRPr="008E04AF" w:rsidRDefault="00CA5291" w:rsidP="00CA5291">
      <w:pPr>
        <w:widowControl w:val="0"/>
        <w:tabs>
          <w:tab w:val="center" w:pos="1843"/>
          <w:tab w:val="center" w:pos="65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  <w:b/>
          <w:bCs/>
        </w:rPr>
        <w:tab/>
      </w:r>
      <w:r w:rsidR="0019607B" w:rsidRPr="008E04AF">
        <w:rPr>
          <w:rFonts w:ascii="Times New Roman" w:hAnsi="Times New Roman" w:cs="Times New Roman"/>
          <w:b/>
          <w:bCs/>
        </w:rPr>
        <w:t xml:space="preserve">--------------------------- </w:t>
      </w:r>
      <w:r w:rsidRPr="008E04AF">
        <w:rPr>
          <w:rFonts w:ascii="Times New Roman" w:hAnsi="Times New Roman" w:cs="Times New Roman"/>
          <w:b/>
          <w:bCs/>
        </w:rPr>
        <w:tab/>
      </w:r>
      <w:r w:rsidR="0019607B" w:rsidRPr="008E04AF">
        <w:rPr>
          <w:rFonts w:ascii="Times New Roman" w:hAnsi="Times New Roman" w:cs="Times New Roman"/>
          <w:b/>
          <w:bCs/>
        </w:rPr>
        <w:t xml:space="preserve">------------------------------ </w:t>
      </w:r>
    </w:p>
    <w:p w14:paraId="4679D1E7" w14:textId="77777777" w:rsidR="0019607B" w:rsidRPr="008E04AF" w:rsidRDefault="00CA5291" w:rsidP="00CA5291">
      <w:pPr>
        <w:widowControl w:val="0"/>
        <w:tabs>
          <w:tab w:val="center" w:pos="1843"/>
          <w:tab w:val="center" w:pos="65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  <w:b/>
          <w:bCs/>
        </w:rPr>
        <w:tab/>
        <w:t xml:space="preserve">Z A M A W I A J Ą C Y </w:t>
      </w:r>
      <w:r w:rsidRPr="008E04AF">
        <w:rPr>
          <w:rFonts w:ascii="Times New Roman" w:hAnsi="Times New Roman" w:cs="Times New Roman"/>
          <w:b/>
          <w:bCs/>
        </w:rPr>
        <w:tab/>
      </w:r>
      <w:r w:rsidR="0019607B" w:rsidRPr="008E04AF">
        <w:rPr>
          <w:rFonts w:ascii="Times New Roman" w:hAnsi="Times New Roman" w:cs="Times New Roman"/>
          <w:b/>
          <w:bCs/>
        </w:rPr>
        <w:t xml:space="preserve">W Y K O N A W C A </w:t>
      </w:r>
    </w:p>
    <w:sectPr w:rsidR="0019607B" w:rsidRPr="008E04AF" w:rsidSect="00DA26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893" w:h="16826"/>
      <w:pgMar w:top="851" w:right="1134" w:bottom="851" w:left="1985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D8ED6" w14:textId="77777777" w:rsidR="00661226" w:rsidRDefault="00661226" w:rsidP="00E628E2">
      <w:pPr>
        <w:spacing w:after="0" w:line="240" w:lineRule="auto"/>
      </w:pPr>
      <w:r>
        <w:separator/>
      </w:r>
    </w:p>
  </w:endnote>
  <w:endnote w:type="continuationSeparator" w:id="0">
    <w:p w14:paraId="4A85B83E" w14:textId="77777777" w:rsidR="00661226" w:rsidRDefault="00661226" w:rsidP="00E62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16A4" w14:textId="77777777" w:rsidR="005479EF" w:rsidRDefault="005479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82878916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D632DB2" w14:textId="4A1DFB11" w:rsidR="006F2D7B" w:rsidRPr="00EA0DAE" w:rsidRDefault="006F2D7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EA0DA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3693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EA0DA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3693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12</w: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DCB58B" w14:textId="77777777" w:rsidR="00E628E2" w:rsidRDefault="00E628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2886" w14:textId="77777777" w:rsidR="005479EF" w:rsidRDefault="00547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3834A" w14:textId="77777777" w:rsidR="00661226" w:rsidRDefault="00661226" w:rsidP="00E628E2">
      <w:pPr>
        <w:spacing w:after="0" w:line="240" w:lineRule="auto"/>
      </w:pPr>
      <w:r>
        <w:separator/>
      </w:r>
    </w:p>
  </w:footnote>
  <w:footnote w:type="continuationSeparator" w:id="0">
    <w:p w14:paraId="09F4F010" w14:textId="77777777" w:rsidR="00661226" w:rsidRDefault="00661226" w:rsidP="00E62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CEAB4" w14:textId="77777777" w:rsidR="005479EF" w:rsidRDefault="005479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7A12" w14:textId="77777777" w:rsidR="005479EF" w:rsidRDefault="005479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7B96F" w14:textId="77777777" w:rsidR="005479EF" w:rsidRDefault="005479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58C82D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1A"/>
    <w:multiLevelType w:val="multilevel"/>
    <w:tmpl w:val="0F220D28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6"/>
    <w:multiLevelType w:val="multilevel"/>
    <w:tmpl w:val="1D44023A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4C6CA8"/>
    <w:multiLevelType w:val="hybridMultilevel"/>
    <w:tmpl w:val="8F3EB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331B97"/>
    <w:multiLevelType w:val="hybridMultilevel"/>
    <w:tmpl w:val="2EB4F81E"/>
    <w:lvl w:ilvl="0" w:tplc="E4E4B9F8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365A3"/>
    <w:multiLevelType w:val="hybridMultilevel"/>
    <w:tmpl w:val="B2B20500"/>
    <w:lvl w:ilvl="0" w:tplc="04150017">
      <w:start w:val="1"/>
      <w:numFmt w:val="lowerLetter"/>
      <w:lvlText w:val="%1)"/>
      <w:lvlJc w:val="left"/>
      <w:pPr>
        <w:ind w:left="1701" w:hanging="360"/>
      </w:pPr>
    </w:lvl>
    <w:lvl w:ilvl="1" w:tplc="04150019" w:tentative="1">
      <w:start w:val="1"/>
      <w:numFmt w:val="lowerLetter"/>
      <w:lvlText w:val="%2."/>
      <w:lvlJc w:val="left"/>
      <w:pPr>
        <w:ind w:left="2421" w:hanging="360"/>
      </w:pPr>
    </w:lvl>
    <w:lvl w:ilvl="2" w:tplc="0415001B" w:tentative="1">
      <w:start w:val="1"/>
      <w:numFmt w:val="lowerRoman"/>
      <w:lvlText w:val="%3."/>
      <w:lvlJc w:val="right"/>
      <w:pPr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6" w15:restartNumberingAfterBreak="0">
    <w:nsid w:val="0E48012E"/>
    <w:multiLevelType w:val="hybridMultilevel"/>
    <w:tmpl w:val="B9E03C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1842247"/>
    <w:multiLevelType w:val="hybridMultilevel"/>
    <w:tmpl w:val="0568BD2C"/>
    <w:lvl w:ilvl="0" w:tplc="C336A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5F48D2"/>
    <w:multiLevelType w:val="hybridMultilevel"/>
    <w:tmpl w:val="A65A49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156329"/>
    <w:multiLevelType w:val="hybridMultilevel"/>
    <w:tmpl w:val="CE44829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97E3FBB"/>
    <w:multiLevelType w:val="hybridMultilevel"/>
    <w:tmpl w:val="1536F9D4"/>
    <w:lvl w:ilvl="0" w:tplc="BD90C0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7562AB"/>
    <w:multiLevelType w:val="hybridMultilevel"/>
    <w:tmpl w:val="3B44E978"/>
    <w:lvl w:ilvl="0" w:tplc="15106C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E2613"/>
    <w:multiLevelType w:val="hybridMultilevel"/>
    <w:tmpl w:val="94F88BC0"/>
    <w:name w:val="WW8Num372"/>
    <w:lvl w:ilvl="0" w:tplc="BD90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5A5836"/>
    <w:multiLevelType w:val="hybridMultilevel"/>
    <w:tmpl w:val="91F260BA"/>
    <w:lvl w:ilvl="0" w:tplc="922291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20E36"/>
    <w:multiLevelType w:val="multilevel"/>
    <w:tmpl w:val="CCD0EA1A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89"/>
        </w:tabs>
        <w:ind w:left="3589" w:hanging="360"/>
      </w:pPr>
      <w:rPr>
        <w:rFonts w:hint="default"/>
      </w:rPr>
    </w:lvl>
  </w:abstractNum>
  <w:abstractNum w:abstractNumId="15" w15:restartNumberingAfterBreak="0">
    <w:nsid w:val="2C01504B"/>
    <w:multiLevelType w:val="hybridMultilevel"/>
    <w:tmpl w:val="705C1308"/>
    <w:lvl w:ilvl="0" w:tplc="F70A0126">
      <w:start w:val="9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92B71"/>
    <w:multiLevelType w:val="hybridMultilevel"/>
    <w:tmpl w:val="7602A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B198D"/>
    <w:multiLevelType w:val="hybridMultilevel"/>
    <w:tmpl w:val="0958F0EA"/>
    <w:lvl w:ilvl="0" w:tplc="D9D082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340B6"/>
    <w:multiLevelType w:val="hybridMultilevel"/>
    <w:tmpl w:val="AE7A2DDC"/>
    <w:lvl w:ilvl="0" w:tplc="9460B0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C2547"/>
    <w:multiLevelType w:val="hybridMultilevel"/>
    <w:tmpl w:val="9346664E"/>
    <w:lvl w:ilvl="0" w:tplc="434E86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FF67C54"/>
    <w:multiLevelType w:val="hybridMultilevel"/>
    <w:tmpl w:val="9086F2E0"/>
    <w:lvl w:ilvl="0" w:tplc="FD4CD90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CAA22F4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 w15:restartNumberingAfterBreak="0">
    <w:nsid w:val="405B2E2C"/>
    <w:multiLevelType w:val="hybridMultilevel"/>
    <w:tmpl w:val="3DD6B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36D3D"/>
    <w:multiLevelType w:val="hybridMultilevel"/>
    <w:tmpl w:val="AF049C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4E41266"/>
    <w:multiLevelType w:val="hybridMultilevel"/>
    <w:tmpl w:val="2744ACCA"/>
    <w:lvl w:ilvl="0" w:tplc="04150011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09"/>
        </w:tabs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9"/>
        </w:tabs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9"/>
        </w:tabs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9"/>
        </w:tabs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9"/>
        </w:tabs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9"/>
        </w:tabs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9"/>
        </w:tabs>
        <w:ind w:left="5749" w:hanging="180"/>
      </w:pPr>
    </w:lvl>
  </w:abstractNum>
  <w:abstractNum w:abstractNumId="24" w15:restartNumberingAfterBreak="0">
    <w:nsid w:val="4D783F12"/>
    <w:multiLevelType w:val="hybridMultilevel"/>
    <w:tmpl w:val="C0B448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DCE18A9"/>
    <w:multiLevelType w:val="hybridMultilevel"/>
    <w:tmpl w:val="7F2079BA"/>
    <w:lvl w:ilvl="0" w:tplc="D9D694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4E0B4FC4"/>
    <w:multiLevelType w:val="hybridMultilevel"/>
    <w:tmpl w:val="CB62F1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A8466A"/>
    <w:multiLevelType w:val="hybridMultilevel"/>
    <w:tmpl w:val="40C8C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2F2726"/>
    <w:multiLevelType w:val="hybridMultilevel"/>
    <w:tmpl w:val="E782F738"/>
    <w:lvl w:ilvl="0" w:tplc="B38A26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74AF4"/>
    <w:multiLevelType w:val="hybridMultilevel"/>
    <w:tmpl w:val="94F88BC0"/>
    <w:lvl w:ilvl="0" w:tplc="BD90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2526EF"/>
    <w:multiLevelType w:val="hybridMultilevel"/>
    <w:tmpl w:val="D3BAFDB8"/>
    <w:lvl w:ilvl="0" w:tplc="0BE0E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9C36720"/>
    <w:multiLevelType w:val="hybridMultilevel"/>
    <w:tmpl w:val="EBD4DB20"/>
    <w:lvl w:ilvl="0" w:tplc="F160824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65EF436">
      <w:start w:val="1"/>
      <w:numFmt w:val="decimal"/>
      <w:lvlText w:val="%2"/>
      <w:lvlJc w:val="left"/>
      <w:pPr>
        <w:ind w:left="3420" w:hanging="360"/>
      </w:pPr>
      <w:rPr>
        <w:rFonts w:hint="default"/>
      </w:rPr>
    </w:lvl>
    <w:lvl w:ilvl="2" w:tplc="CEAEA162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3" w:tplc="58145580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4" w:tplc="0FAEE294">
      <w:start w:val="1"/>
      <w:numFmt w:val="decimal"/>
      <w:lvlText w:val="%5)"/>
      <w:lvlJc w:val="left"/>
      <w:pPr>
        <w:tabs>
          <w:tab w:val="num" w:pos="5580"/>
        </w:tabs>
        <w:ind w:left="558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32" w15:restartNumberingAfterBreak="0">
    <w:nsid w:val="5CD650FF"/>
    <w:multiLevelType w:val="hybridMultilevel"/>
    <w:tmpl w:val="C31E035A"/>
    <w:name w:val="WW8Num602"/>
    <w:lvl w:ilvl="0" w:tplc="993C30B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0C5098"/>
    <w:multiLevelType w:val="hybridMultilevel"/>
    <w:tmpl w:val="27207A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B270BCE"/>
    <w:multiLevelType w:val="hybridMultilevel"/>
    <w:tmpl w:val="5DE22B98"/>
    <w:name w:val="WW8Num443"/>
    <w:lvl w:ilvl="0" w:tplc="D9E835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3F6EDD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2E0816"/>
    <w:multiLevelType w:val="hybridMultilevel"/>
    <w:tmpl w:val="CC822E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BF43016"/>
    <w:multiLevelType w:val="hybridMultilevel"/>
    <w:tmpl w:val="7CB4A9E0"/>
    <w:lvl w:ilvl="0" w:tplc="809A0DC0">
      <w:start w:val="1"/>
      <w:numFmt w:val="decimal"/>
      <w:lvlText w:val="%1)"/>
      <w:lvlJc w:val="left"/>
      <w:pPr>
        <w:tabs>
          <w:tab w:val="num" w:pos="1958"/>
        </w:tabs>
        <w:ind w:left="1958" w:hanging="360"/>
      </w:pPr>
      <w:rPr>
        <w:rFonts w:hint="default"/>
        <w:b w:val="0"/>
        <w:color w:val="auto"/>
      </w:rPr>
    </w:lvl>
    <w:lvl w:ilvl="1" w:tplc="E23837C8">
      <w:start w:val="3"/>
      <w:numFmt w:val="decimal"/>
      <w:lvlText w:val="%2."/>
      <w:lvlJc w:val="left"/>
      <w:pPr>
        <w:tabs>
          <w:tab w:val="num" w:pos="1674"/>
        </w:tabs>
        <w:ind w:left="1674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74"/>
        </w:tabs>
        <w:ind w:left="347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194"/>
        </w:tabs>
        <w:ind w:left="41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14"/>
        </w:tabs>
        <w:ind w:left="49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34"/>
        </w:tabs>
        <w:ind w:left="56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54"/>
        </w:tabs>
        <w:ind w:left="63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74"/>
        </w:tabs>
        <w:ind w:left="70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94"/>
        </w:tabs>
        <w:ind w:left="7794" w:hanging="180"/>
      </w:pPr>
    </w:lvl>
  </w:abstractNum>
  <w:abstractNum w:abstractNumId="37" w15:restartNumberingAfterBreak="0">
    <w:nsid w:val="6C6C4BB5"/>
    <w:multiLevelType w:val="hybridMultilevel"/>
    <w:tmpl w:val="40C8C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FB95FD4"/>
    <w:multiLevelType w:val="hybridMultilevel"/>
    <w:tmpl w:val="43D49ECE"/>
    <w:lvl w:ilvl="0" w:tplc="347A892A">
      <w:start w:val="1"/>
      <w:numFmt w:val="lowerLetter"/>
      <w:lvlText w:val="%1."/>
      <w:lvlJc w:val="left"/>
      <w:pPr>
        <w:tabs>
          <w:tab w:val="num" w:pos="113"/>
        </w:tabs>
        <w:ind w:left="284" w:hanging="284"/>
      </w:pPr>
      <w:rPr>
        <w:rFonts w:hint="default"/>
        <w:b w:val="0"/>
        <w:i w:val="0"/>
        <w:sz w:val="18"/>
        <w:szCs w:val="18"/>
      </w:rPr>
    </w:lvl>
    <w:lvl w:ilvl="1" w:tplc="428EA040">
      <w:start w:val="20"/>
      <w:numFmt w:val="bullet"/>
      <w:lvlText w:val=""/>
      <w:lvlJc w:val="left"/>
      <w:pPr>
        <w:tabs>
          <w:tab w:val="num" w:pos="1352"/>
        </w:tabs>
        <w:ind w:left="1352" w:hanging="227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BA38AA5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E4B9F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7B63EE"/>
    <w:multiLevelType w:val="hybridMultilevel"/>
    <w:tmpl w:val="47BA1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05BF1"/>
    <w:multiLevelType w:val="multilevel"/>
    <w:tmpl w:val="707015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96A33BE"/>
    <w:multiLevelType w:val="hybridMultilevel"/>
    <w:tmpl w:val="7D5CC6F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A9C7B0A"/>
    <w:multiLevelType w:val="hybridMultilevel"/>
    <w:tmpl w:val="17520AB2"/>
    <w:lvl w:ilvl="0" w:tplc="6B4E0FBC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D040F1"/>
    <w:multiLevelType w:val="hybridMultilevel"/>
    <w:tmpl w:val="35600CF4"/>
    <w:lvl w:ilvl="0" w:tplc="EC644F3C">
      <w:start w:val="1"/>
      <w:numFmt w:val="decimal"/>
      <w:lvlText w:val="%1)"/>
      <w:lvlJc w:val="left"/>
      <w:pPr>
        <w:tabs>
          <w:tab w:val="num" w:pos="871"/>
        </w:tabs>
        <w:ind w:left="8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44" w15:restartNumberingAfterBreak="0">
    <w:nsid w:val="7FE30AC6"/>
    <w:multiLevelType w:val="hybridMultilevel"/>
    <w:tmpl w:val="A9663FCC"/>
    <w:lvl w:ilvl="0" w:tplc="EC4CA0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924573">
    <w:abstractNumId w:val="17"/>
  </w:num>
  <w:num w:numId="2" w16cid:durableId="878399408">
    <w:abstractNumId w:val="21"/>
  </w:num>
  <w:num w:numId="3" w16cid:durableId="749429592">
    <w:abstractNumId w:val="44"/>
  </w:num>
  <w:num w:numId="4" w16cid:durableId="794298790">
    <w:abstractNumId w:val="6"/>
  </w:num>
  <w:num w:numId="5" w16cid:durableId="791482516">
    <w:abstractNumId w:val="25"/>
  </w:num>
  <w:num w:numId="6" w16cid:durableId="1092357349">
    <w:abstractNumId w:val="11"/>
  </w:num>
  <w:num w:numId="7" w16cid:durableId="1220437452">
    <w:abstractNumId w:val="15"/>
  </w:num>
  <w:num w:numId="8" w16cid:durableId="1127627357">
    <w:abstractNumId w:val="31"/>
  </w:num>
  <w:num w:numId="9" w16cid:durableId="690649225">
    <w:abstractNumId w:val="42"/>
  </w:num>
  <w:num w:numId="10" w16cid:durableId="597980536">
    <w:abstractNumId w:val="20"/>
  </w:num>
  <w:num w:numId="11" w16cid:durableId="319505417">
    <w:abstractNumId w:val="1"/>
    <w:lvlOverride w:ilvl="0">
      <w:startOverride w:val="1"/>
    </w:lvlOverride>
  </w:num>
  <w:num w:numId="12" w16cid:durableId="1365057380">
    <w:abstractNumId w:val="13"/>
  </w:num>
  <w:num w:numId="13" w16cid:durableId="1507482500">
    <w:abstractNumId w:val="43"/>
  </w:num>
  <w:num w:numId="14" w16cid:durableId="640499813">
    <w:abstractNumId w:val="0"/>
  </w:num>
  <w:num w:numId="15" w16cid:durableId="7368274">
    <w:abstractNumId w:val="8"/>
  </w:num>
  <w:num w:numId="16" w16cid:durableId="333384740">
    <w:abstractNumId w:val="40"/>
  </w:num>
  <w:num w:numId="17" w16cid:durableId="1852139429">
    <w:abstractNumId w:val="33"/>
  </w:num>
  <w:num w:numId="18" w16cid:durableId="1623222677">
    <w:abstractNumId w:val="35"/>
  </w:num>
  <w:num w:numId="19" w16cid:durableId="1850875953">
    <w:abstractNumId w:val="36"/>
  </w:num>
  <w:num w:numId="20" w16cid:durableId="1570339245">
    <w:abstractNumId w:val="41"/>
  </w:num>
  <w:num w:numId="21" w16cid:durableId="207647743">
    <w:abstractNumId w:val="29"/>
  </w:num>
  <w:num w:numId="22" w16cid:durableId="1481118602">
    <w:abstractNumId w:val="3"/>
  </w:num>
  <w:num w:numId="23" w16cid:durableId="261765096">
    <w:abstractNumId w:val="30"/>
  </w:num>
  <w:num w:numId="24" w16cid:durableId="1907102284">
    <w:abstractNumId w:val="14"/>
  </w:num>
  <w:num w:numId="25" w16cid:durableId="114638262">
    <w:abstractNumId w:val="10"/>
  </w:num>
  <w:num w:numId="26" w16cid:durableId="602154780">
    <w:abstractNumId w:val="22"/>
  </w:num>
  <w:num w:numId="27" w16cid:durableId="1778674277">
    <w:abstractNumId w:val="5"/>
  </w:num>
  <w:num w:numId="28" w16cid:durableId="1051033465">
    <w:abstractNumId w:val="18"/>
  </w:num>
  <w:num w:numId="29" w16cid:durableId="893196334">
    <w:abstractNumId w:val="26"/>
  </w:num>
  <w:num w:numId="30" w16cid:durableId="1855922071">
    <w:abstractNumId w:val="19"/>
  </w:num>
  <w:num w:numId="31" w16cid:durableId="196741122">
    <w:abstractNumId w:val="24"/>
  </w:num>
  <w:num w:numId="32" w16cid:durableId="41712001">
    <w:abstractNumId w:val="38"/>
  </w:num>
  <w:num w:numId="33" w16cid:durableId="1159805382">
    <w:abstractNumId w:val="37"/>
  </w:num>
  <w:num w:numId="34" w16cid:durableId="1947037339">
    <w:abstractNumId w:val="4"/>
  </w:num>
  <w:num w:numId="35" w16cid:durableId="816604705">
    <w:abstractNumId w:val="7"/>
  </w:num>
  <w:num w:numId="36" w16cid:durableId="1335499485">
    <w:abstractNumId w:val="27"/>
  </w:num>
  <w:num w:numId="37" w16cid:durableId="2095781274">
    <w:abstractNumId w:val="9"/>
  </w:num>
  <w:num w:numId="38" w16cid:durableId="1483278057">
    <w:abstractNumId w:val="28"/>
  </w:num>
  <w:num w:numId="39" w16cid:durableId="36514101">
    <w:abstractNumId w:val="39"/>
  </w:num>
  <w:num w:numId="40" w16cid:durableId="1252005236">
    <w:abstractNumId w:val="16"/>
  </w:num>
  <w:num w:numId="41" w16cid:durableId="1336223746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66B"/>
    <w:rsid w:val="000013E1"/>
    <w:rsid w:val="000038C3"/>
    <w:rsid w:val="00007DE0"/>
    <w:rsid w:val="0001549B"/>
    <w:rsid w:val="000159BA"/>
    <w:rsid w:val="00016D4D"/>
    <w:rsid w:val="00016DAD"/>
    <w:rsid w:val="00017C37"/>
    <w:rsid w:val="00023A30"/>
    <w:rsid w:val="00025531"/>
    <w:rsid w:val="00032644"/>
    <w:rsid w:val="0004013B"/>
    <w:rsid w:val="00043307"/>
    <w:rsid w:val="00046791"/>
    <w:rsid w:val="000510D3"/>
    <w:rsid w:val="00061F19"/>
    <w:rsid w:val="00071F0E"/>
    <w:rsid w:val="0007263F"/>
    <w:rsid w:val="00072924"/>
    <w:rsid w:val="00087802"/>
    <w:rsid w:val="000906C8"/>
    <w:rsid w:val="00094697"/>
    <w:rsid w:val="00096832"/>
    <w:rsid w:val="000B44CF"/>
    <w:rsid w:val="000C742A"/>
    <w:rsid w:val="000D30F7"/>
    <w:rsid w:val="000D42FA"/>
    <w:rsid w:val="000D589B"/>
    <w:rsid w:val="000E17A0"/>
    <w:rsid w:val="000F1BBE"/>
    <w:rsid w:val="000F2E1C"/>
    <w:rsid w:val="000F5696"/>
    <w:rsid w:val="000F6680"/>
    <w:rsid w:val="001043C1"/>
    <w:rsid w:val="0011211B"/>
    <w:rsid w:val="0013590B"/>
    <w:rsid w:val="001400FD"/>
    <w:rsid w:val="001564A0"/>
    <w:rsid w:val="0016307F"/>
    <w:rsid w:val="00164414"/>
    <w:rsid w:val="001644EF"/>
    <w:rsid w:val="00173E02"/>
    <w:rsid w:val="00191EE7"/>
    <w:rsid w:val="00193099"/>
    <w:rsid w:val="0019607B"/>
    <w:rsid w:val="00197493"/>
    <w:rsid w:val="001A2575"/>
    <w:rsid w:val="001B0573"/>
    <w:rsid w:val="001B0CE6"/>
    <w:rsid w:val="001B30B9"/>
    <w:rsid w:val="001B4EE6"/>
    <w:rsid w:val="001C17BC"/>
    <w:rsid w:val="001C393F"/>
    <w:rsid w:val="001C53F3"/>
    <w:rsid w:val="001D354B"/>
    <w:rsid w:val="001D3B29"/>
    <w:rsid w:val="001E1E79"/>
    <w:rsid w:val="001E3E73"/>
    <w:rsid w:val="001E7A5F"/>
    <w:rsid w:val="001E7B0D"/>
    <w:rsid w:val="00203F1C"/>
    <w:rsid w:val="00206845"/>
    <w:rsid w:val="00211162"/>
    <w:rsid w:val="00211C4E"/>
    <w:rsid w:val="002150F4"/>
    <w:rsid w:val="00222BDF"/>
    <w:rsid w:val="0022783D"/>
    <w:rsid w:val="0023231B"/>
    <w:rsid w:val="002351DB"/>
    <w:rsid w:val="00236619"/>
    <w:rsid w:val="00252A15"/>
    <w:rsid w:val="00254952"/>
    <w:rsid w:val="002563D9"/>
    <w:rsid w:val="002606C7"/>
    <w:rsid w:val="0026534E"/>
    <w:rsid w:val="00273B9C"/>
    <w:rsid w:val="00280C1B"/>
    <w:rsid w:val="00283A07"/>
    <w:rsid w:val="00286C48"/>
    <w:rsid w:val="002935E5"/>
    <w:rsid w:val="0029526F"/>
    <w:rsid w:val="002959B6"/>
    <w:rsid w:val="002A189C"/>
    <w:rsid w:val="002A21DF"/>
    <w:rsid w:val="002A2582"/>
    <w:rsid w:val="002A6B38"/>
    <w:rsid w:val="002C1A21"/>
    <w:rsid w:val="002C73A0"/>
    <w:rsid w:val="002E19FF"/>
    <w:rsid w:val="002E492D"/>
    <w:rsid w:val="002E74FD"/>
    <w:rsid w:val="002E7B1B"/>
    <w:rsid w:val="002F2FC7"/>
    <w:rsid w:val="00300711"/>
    <w:rsid w:val="00306054"/>
    <w:rsid w:val="00317097"/>
    <w:rsid w:val="00317B26"/>
    <w:rsid w:val="003309B6"/>
    <w:rsid w:val="003318D7"/>
    <w:rsid w:val="00331E02"/>
    <w:rsid w:val="00335CB4"/>
    <w:rsid w:val="00341A4B"/>
    <w:rsid w:val="003423B8"/>
    <w:rsid w:val="00350367"/>
    <w:rsid w:val="00374425"/>
    <w:rsid w:val="0038561C"/>
    <w:rsid w:val="00390859"/>
    <w:rsid w:val="003A49B9"/>
    <w:rsid w:val="003B11D0"/>
    <w:rsid w:val="003C2596"/>
    <w:rsid w:val="003C4E1B"/>
    <w:rsid w:val="003D2AB0"/>
    <w:rsid w:val="003D7D7D"/>
    <w:rsid w:val="003E27A0"/>
    <w:rsid w:val="003E76F5"/>
    <w:rsid w:val="003F06AD"/>
    <w:rsid w:val="0040101C"/>
    <w:rsid w:val="004046A0"/>
    <w:rsid w:val="00404746"/>
    <w:rsid w:val="004058FA"/>
    <w:rsid w:val="00421890"/>
    <w:rsid w:val="00434B25"/>
    <w:rsid w:val="004425FE"/>
    <w:rsid w:val="00450463"/>
    <w:rsid w:val="00450BEB"/>
    <w:rsid w:val="00455C4B"/>
    <w:rsid w:val="00456750"/>
    <w:rsid w:val="00460B96"/>
    <w:rsid w:val="00474293"/>
    <w:rsid w:val="0047616C"/>
    <w:rsid w:val="00482E49"/>
    <w:rsid w:val="00487DA7"/>
    <w:rsid w:val="004A3E5F"/>
    <w:rsid w:val="004A7BD9"/>
    <w:rsid w:val="004B70B5"/>
    <w:rsid w:val="004B7996"/>
    <w:rsid w:val="004C680E"/>
    <w:rsid w:val="004D0986"/>
    <w:rsid w:val="004E2A3E"/>
    <w:rsid w:val="004E7D86"/>
    <w:rsid w:val="004F731B"/>
    <w:rsid w:val="005020B7"/>
    <w:rsid w:val="00504482"/>
    <w:rsid w:val="00536919"/>
    <w:rsid w:val="00540901"/>
    <w:rsid w:val="00540D46"/>
    <w:rsid w:val="00543824"/>
    <w:rsid w:val="005461F4"/>
    <w:rsid w:val="005479EF"/>
    <w:rsid w:val="00550333"/>
    <w:rsid w:val="0055205E"/>
    <w:rsid w:val="005536F7"/>
    <w:rsid w:val="00554E98"/>
    <w:rsid w:val="00555EE5"/>
    <w:rsid w:val="005626BB"/>
    <w:rsid w:val="00562C59"/>
    <w:rsid w:val="00566A4C"/>
    <w:rsid w:val="005826D3"/>
    <w:rsid w:val="00582892"/>
    <w:rsid w:val="005832D9"/>
    <w:rsid w:val="00583FE7"/>
    <w:rsid w:val="00584B41"/>
    <w:rsid w:val="0059752C"/>
    <w:rsid w:val="005A2596"/>
    <w:rsid w:val="005B3BD4"/>
    <w:rsid w:val="005D0E45"/>
    <w:rsid w:val="005E3568"/>
    <w:rsid w:val="005E68A8"/>
    <w:rsid w:val="0060040C"/>
    <w:rsid w:val="00607497"/>
    <w:rsid w:val="0061472B"/>
    <w:rsid w:val="0062174F"/>
    <w:rsid w:val="00636930"/>
    <w:rsid w:val="00636D8C"/>
    <w:rsid w:val="00660681"/>
    <w:rsid w:val="006608E7"/>
    <w:rsid w:val="00661226"/>
    <w:rsid w:val="00667D5B"/>
    <w:rsid w:val="00667F8B"/>
    <w:rsid w:val="006702F6"/>
    <w:rsid w:val="00671E9A"/>
    <w:rsid w:val="0067499A"/>
    <w:rsid w:val="00674F2B"/>
    <w:rsid w:val="006823C1"/>
    <w:rsid w:val="00685E51"/>
    <w:rsid w:val="00691E54"/>
    <w:rsid w:val="006A460F"/>
    <w:rsid w:val="006A536B"/>
    <w:rsid w:val="006B3A6E"/>
    <w:rsid w:val="006C0D99"/>
    <w:rsid w:val="006C4D52"/>
    <w:rsid w:val="006D3922"/>
    <w:rsid w:val="006E32F2"/>
    <w:rsid w:val="006F0E52"/>
    <w:rsid w:val="006F2D7B"/>
    <w:rsid w:val="007039D7"/>
    <w:rsid w:val="00704E89"/>
    <w:rsid w:val="00730A93"/>
    <w:rsid w:val="00730AFC"/>
    <w:rsid w:val="00731C8B"/>
    <w:rsid w:val="007360E8"/>
    <w:rsid w:val="0074112C"/>
    <w:rsid w:val="0074284C"/>
    <w:rsid w:val="0074339C"/>
    <w:rsid w:val="007538BC"/>
    <w:rsid w:val="0075668A"/>
    <w:rsid w:val="00761700"/>
    <w:rsid w:val="00777388"/>
    <w:rsid w:val="0078065B"/>
    <w:rsid w:val="00787A82"/>
    <w:rsid w:val="007A3ED1"/>
    <w:rsid w:val="007B0AB6"/>
    <w:rsid w:val="007B2B60"/>
    <w:rsid w:val="007B65C7"/>
    <w:rsid w:val="007C561F"/>
    <w:rsid w:val="007C6D1B"/>
    <w:rsid w:val="007E0CC2"/>
    <w:rsid w:val="007E58EA"/>
    <w:rsid w:val="007F07F0"/>
    <w:rsid w:val="007F6F9C"/>
    <w:rsid w:val="00816F5A"/>
    <w:rsid w:val="00827AE4"/>
    <w:rsid w:val="008329E5"/>
    <w:rsid w:val="008357F3"/>
    <w:rsid w:val="00835D22"/>
    <w:rsid w:val="00846237"/>
    <w:rsid w:val="008510A6"/>
    <w:rsid w:val="00856838"/>
    <w:rsid w:val="008660EF"/>
    <w:rsid w:val="00880214"/>
    <w:rsid w:val="008811F1"/>
    <w:rsid w:val="008821E2"/>
    <w:rsid w:val="008834DC"/>
    <w:rsid w:val="00891389"/>
    <w:rsid w:val="008B1C31"/>
    <w:rsid w:val="008B488C"/>
    <w:rsid w:val="008D5082"/>
    <w:rsid w:val="008E04AF"/>
    <w:rsid w:val="008E0568"/>
    <w:rsid w:val="008E4705"/>
    <w:rsid w:val="008F5FD7"/>
    <w:rsid w:val="008F75F5"/>
    <w:rsid w:val="00901240"/>
    <w:rsid w:val="009168F9"/>
    <w:rsid w:val="00924B2D"/>
    <w:rsid w:val="00933897"/>
    <w:rsid w:val="0093633C"/>
    <w:rsid w:val="009377CB"/>
    <w:rsid w:val="00961748"/>
    <w:rsid w:val="00967CA0"/>
    <w:rsid w:val="0097223A"/>
    <w:rsid w:val="00975434"/>
    <w:rsid w:val="009756B6"/>
    <w:rsid w:val="00976A0F"/>
    <w:rsid w:val="00980AEF"/>
    <w:rsid w:val="00983495"/>
    <w:rsid w:val="00983918"/>
    <w:rsid w:val="00986F38"/>
    <w:rsid w:val="0099175B"/>
    <w:rsid w:val="00997D87"/>
    <w:rsid w:val="009A121C"/>
    <w:rsid w:val="009A281A"/>
    <w:rsid w:val="009B6187"/>
    <w:rsid w:val="009C2685"/>
    <w:rsid w:val="009D09C9"/>
    <w:rsid w:val="009E23C9"/>
    <w:rsid w:val="009E47A5"/>
    <w:rsid w:val="009F7738"/>
    <w:rsid w:val="00A06B84"/>
    <w:rsid w:val="00A119C7"/>
    <w:rsid w:val="00A15987"/>
    <w:rsid w:val="00A20DD6"/>
    <w:rsid w:val="00A250FA"/>
    <w:rsid w:val="00A25242"/>
    <w:rsid w:val="00A3404B"/>
    <w:rsid w:val="00A365E6"/>
    <w:rsid w:val="00A3743C"/>
    <w:rsid w:val="00A61447"/>
    <w:rsid w:val="00A8436F"/>
    <w:rsid w:val="00A95F95"/>
    <w:rsid w:val="00AA1DF6"/>
    <w:rsid w:val="00AA7997"/>
    <w:rsid w:val="00AB4D08"/>
    <w:rsid w:val="00AD0BFD"/>
    <w:rsid w:val="00AD1C3B"/>
    <w:rsid w:val="00AD53AA"/>
    <w:rsid w:val="00AE4678"/>
    <w:rsid w:val="00AF2CD4"/>
    <w:rsid w:val="00AF3FF4"/>
    <w:rsid w:val="00AF655C"/>
    <w:rsid w:val="00B10A22"/>
    <w:rsid w:val="00B15355"/>
    <w:rsid w:val="00B37E85"/>
    <w:rsid w:val="00B40539"/>
    <w:rsid w:val="00B41F42"/>
    <w:rsid w:val="00B42049"/>
    <w:rsid w:val="00B5194C"/>
    <w:rsid w:val="00B63C36"/>
    <w:rsid w:val="00B800B8"/>
    <w:rsid w:val="00B81E92"/>
    <w:rsid w:val="00B844B4"/>
    <w:rsid w:val="00BA21E6"/>
    <w:rsid w:val="00BA37A5"/>
    <w:rsid w:val="00BA7E12"/>
    <w:rsid w:val="00BB2AFB"/>
    <w:rsid w:val="00BB6794"/>
    <w:rsid w:val="00BC1C01"/>
    <w:rsid w:val="00BC608D"/>
    <w:rsid w:val="00BC68F7"/>
    <w:rsid w:val="00BF2904"/>
    <w:rsid w:val="00C03F29"/>
    <w:rsid w:val="00C1049C"/>
    <w:rsid w:val="00C15A56"/>
    <w:rsid w:val="00C17523"/>
    <w:rsid w:val="00C2070E"/>
    <w:rsid w:val="00C21233"/>
    <w:rsid w:val="00C22A66"/>
    <w:rsid w:val="00C32592"/>
    <w:rsid w:val="00C36A27"/>
    <w:rsid w:val="00C442FE"/>
    <w:rsid w:val="00C514C6"/>
    <w:rsid w:val="00C524CE"/>
    <w:rsid w:val="00C5275D"/>
    <w:rsid w:val="00C54FCE"/>
    <w:rsid w:val="00C616EA"/>
    <w:rsid w:val="00C6267B"/>
    <w:rsid w:val="00C63651"/>
    <w:rsid w:val="00C64B34"/>
    <w:rsid w:val="00C6513A"/>
    <w:rsid w:val="00C7295C"/>
    <w:rsid w:val="00C813B3"/>
    <w:rsid w:val="00C82245"/>
    <w:rsid w:val="00C83945"/>
    <w:rsid w:val="00C90F57"/>
    <w:rsid w:val="00CA3339"/>
    <w:rsid w:val="00CA438F"/>
    <w:rsid w:val="00CA5291"/>
    <w:rsid w:val="00CA6D39"/>
    <w:rsid w:val="00CA6E14"/>
    <w:rsid w:val="00CB1512"/>
    <w:rsid w:val="00CB160F"/>
    <w:rsid w:val="00CB5B7C"/>
    <w:rsid w:val="00CD3902"/>
    <w:rsid w:val="00CE6CA3"/>
    <w:rsid w:val="00CF2A0A"/>
    <w:rsid w:val="00CF2C59"/>
    <w:rsid w:val="00D05383"/>
    <w:rsid w:val="00D10E58"/>
    <w:rsid w:val="00D15469"/>
    <w:rsid w:val="00D17AC6"/>
    <w:rsid w:val="00D43803"/>
    <w:rsid w:val="00D45727"/>
    <w:rsid w:val="00D554AC"/>
    <w:rsid w:val="00D56C81"/>
    <w:rsid w:val="00D649D7"/>
    <w:rsid w:val="00D666A9"/>
    <w:rsid w:val="00D71987"/>
    <w:rsid w:val="00D71AFA"/>
    <w:rsid w:val="00D77A4C"/>
    <w:rsid w:val="00D80694"/>
    <w:rsid w:val="00D82C7E"/>
    <w:rsid w:val="00DA266B"/>
    <w:rsid w:val="00DA620F"/>
    <w:rsid w:val="00DB57D5"/>
    <w:rsid w:val="00DC1E2A"/>
    <w:rsid w:val="00DC6233"/>
    <w:rsid w:val="00DE0BFE"/>
    <w:rsid w:val="00DE10A0"/>
    <w:rsid w:val="00DE1D5E"/>
    <w:rsid w:val="00DF5489"/>
    <w:rsid w:val="00DF7498"/>
    <w:rsid w:val="00E01FE1"/>
    <w:rsid w:val="00E212AD"/>
    <w:rsid w:val="00E37F01"/>
    <w:rsid w:val="00E413B5"/>
    <w:rsid w:val="00E4350E"/>
    <w:rsid w:val="00E549B3"/>
    <w:rsid w:val="00E628E2"/>
    <w:rsid w:val="00E73F7B"/>
    <w:rsid w:val="00E8045C"/>
    <w:rsid w:val="00EA0DAE"/>
    <w:rsid w:val="00EA20BE"/>
    <w:rsid w:val="00EA5925"/>
    <w:rsid w:val="00EA6523"/>
    <w:rsid w:val="00EC0C68"/>
    <w:rsid w:val="00EC2659"/>
    <w:rsid w:val="00ED1632"/>
    <w:rsid w:val="00ED472D"/>
    <w:rsid w:val="00ED5F04"/>
    <w:rsid w:val="00ED6E68"/>
    <w:rsid w:val="00ED79AC"/>
    <w:rsid w:val="00EE0719"/>
    <w:rsid w:val="00EE32A5"/>
    <w:rsid w:val="00EE4AFE"/>
    <w:rsid w:val="00EF215D"/>
    <w:rsid w:val="00EF4590"/>
    <w:rsid w:val="00F039AA"/>
    <w:rsid w:val="00F07491"/>
    <w:rsid w:val="00F1455C"/>
    <w:rsid w:val="00F243B0"/>
    <w:rsid w:val="00F260B0"/>
    <w:rsid w:val="00F315C0"/>
    <w:rsid w:val="00F31C9E"/>
    <w:rsid w:val="00F332E4"/>
    <w:rsid w:val="00F3604F"/>
    <w:rsid w:val="00F3620E"/>
    <w:rsid w:val="00F4416C"/>
    <w:rsid w:val="00F46306"/>
    <w:rsid w:val="00F5333E"/>
    <w:rsid w:val="00F54A72"/>
    <w:rsid w:val="00F60A09"/>
    <w:rsid w:val="00F6173F"/>
    <w:rsid w:val="00F633A3"/>
    <w:rsid w:val="00F6716E"/>
    <w:rsid w:val="00F771C3"/>
    <w:rsid w:val="00F77B85"/>
    <w:rsid w:val="00F77C80"/>
    <w:rsid w:val="00F917E6"/>
    <w:rsid w:val="00F94F39"/>
    <w:rsid w:val="00F96DC6"/>
    <w:rsid w:val="00FA421F"/>
    <w:rsid w:val="00FD0127"/>
    <w:rsid w:val="00FD13F6"/>
    <w:rsid w:val="00FD2D1B"/>
    <w:rsid w:val="00FD4103"/>
    <w:rsid w:val="00FD490A"/>
    <w:rsid w:val="00FF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139E555A"/>
  <w15:docId w15:val="{29BA1ED7-3DD8-457E-87A9-33AE50C1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66B"/>
    <w:rPr>
      <w:rFonts w:eastAsiaTheme="minorEastAsia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A266B"/>
    <w:pPr>
      <w:keepNext/>
      <w:spacing w:after="0" w:line="240" w:lineRule="auto"/>
      <w:jc w:val="both"/>
      <w:outlineLvl w:val="4"/>
    </w:pPr>
    <w:rPr>
      <w:rFonts w:ascii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2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DA266B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A266B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266B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A266B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266B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66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A266B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266B"/>
    <w:rPr>
      <w:rFonts w:eastAsiaTheme="minorEastAsi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66B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aliases w:val="1_literowka Znak,Literowanie Znak,Preambuła Znak,1_literowka,Literowanie,Preambuła,Numerowanie,L1,Podsis rysunku,Bullet Number,Body MS Bullet,lp1,Dot pt,F5 List Paragraph,List Paragraph1,Recommendation,List Paragraph11,List Paragraph"/>
    <w:basedOn w:val="Normalny"/>
    <w:link w:val="AkapitzlistZnak"/>
    <w:uiPriority w:val="34"/>
    <w:qFormat/>
    <w:rsid w:val="001960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62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8E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2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8E2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FD490A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39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3945"/>
    <w:rPr>
      <w:rFonts w:eastAsiaTheme="minorEastAsia"/>
      <w:lang w:eastAsia="pl-PL"/>
    </w:rPr>
  </w:style>
  <w:style w:type="paragraph" w:styleId="Listapunktowana2">
    <w:name w:val="List Bullet 2"/>
    <w:basedOn w:val="Normalny"/>
    <w:rsid w:val="001E1E79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6702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,Dot pt Znak"/>
    <w:link w:val="Akapitzlist"/>
    <w:uiPriority w:val="34"/>
    <w:qFormat/>
    <w:rsid w:val="00D649D7"/>
    <w:rPr>
      <w:rFonts w:eastAsiaTheme="minorEastAsia"/>
      <w:lang w:eastAsia="pl-PL"/>
    </w:rPr>
  </w:style>
  <w:style w:type="paragraph" w:customStyle="1" w:styleId="ZnakZnak1">
    <w:name w:val="Znak Znak1"/>
    <w:basedOn w:val="Normalny"/>
    <w:rsid w:val="00607497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rsid w:val="000D42FA"/>
    <w:pPr>
      <w:widowControl w:val="0"/>
      <w:autoSpaceDE w:val="0"/>
      <w:autoSpaceDN w:val="0"/>
      <w:adjustRightInd w:val="0"/>
      <w:spacing w:after="0" w:line="268" w:lineRule="exact"/>
      <w:ind w:hanging="359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63F"/>
    <w:pPr>
      <w:spacing w:line="240" w:lineRule="auto"/>
    </w:pPr>
    <w:rPr>
      <w:rFonts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63F"/>
    <w:rPr>
      <w:rFonts w:eastAsiaTheme="minorEastAsia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20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rzibydgoszcz.wp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emdpVlFpUXNOb2xaSllBekoxenVFNlF2UFpHN3h0R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HqzW4OJXoaXExNLsGihqAiJN8Hn7RFfyZ3rxk2DXMrc=</DigestValue>
      </Reference>
      <Reference URI="#INFO">
        <DigestMethod Algorithm="http://www.w3.org/2001/04/xmlenc#sha256"/>
        <DigestValue>6tolpjCIhbCSxkajGo1KcR/gD37R7NlcM+WaH1cS7yc=</DigestValue>
      </Reference>
    </SignedInfo>
    <SignatureValue>BlKSsk3R9SwqKiBU6Q1/T9AGiwY3ro2hkUDZUVeLx7BykyE1fgRqcB4WSdB4uXT0NoUmTXyRtdIl+6elFGTvGA==</SignatureValue>
    <Object Id="INFO">
      <ArrayOfString xmlns:xsd="http://www.w3.org/2001/XMLSchema" xmlns:xsi="http://www.w3.org/2001/XMLSchema-instance" xmlns="">
        <string>OzgiVQiQsNolZJYAzJ1zuE6QvPZG7xtE</string>
      </ArrayOfString>
    </Object>
  </Signature>
</WrappedLabelInfo>
</file>

<file path=customXml/itemProps1.xml><?xml version="1.0" encoding="utf-8"?>
<ds:datastoreItem xmlns:ds="http://schemas.openxmlformats.org/officeDocument/2006/customXml" ds:itemID="{21DB8714-6A39-431D-B676-1B8514456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4A277-E642-4E18-915D-933AFCADCB8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CAB4A2B-B96C-4BD9-896D-1052AC0F96E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10</Pages>
  <Words>4119</Words>
  <Characters>26875</Characters>
  <Application>Microsoft Office Word</Application>
  <DocSecurity>0</DocSecurity>
  <Lines>545</Lines>
  <Paragraphs>230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Bojanowska Małgorzata</cp:lastModifiedBy>
  <cp:revision>46</cp:revision>
  <cp:lastPrinted>2025-07-04T07:40:00Z</cp:lastPrinted>
  <dcterms:created xsi:type="dcterms:W3CDTF">2024-01-10T11:18:00Z</dcterms:created>
  <dcterms:modified xsi:type="dcterms:W3CDTF">2025-12-10T08:26:00Z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520305a7-86f8-43c9-9d3a-976ae4509f65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9UGE6meMmSlz8DXKjn4TZ0/Q+GAVur9G</vt:lpwstr>
  </property>
  <property fmtid="{D5CDD505-2E9C-101B-9397-08002B2CF9AE}" pid="7" name="s5636:Creator type=author">
    <vt:lpwstr>Zdunowska Dorota</vt:lpwstr>
  </property>
  <property fmtid="{D5CDD505-2E9C-101B-9397-08002B2CF9AE}" pid="8" name="s5636:Creator type=organization">
    <vt:lpwstr>MILNET-Z</vt:lpwstr>
  </property>
  <property fmtid="{D5CDD505-2E9C-101B-9397-08002B2CF9AE}" pid="9" name="UniqueDocumentKey">
    <vt:lpwstr>0d4bd5e8-12c7-4c15-aaea-b1466371512e</vt:lpwstr>
  </property>
  <property fmtid="{D5CDD505-2E9C-101B-9397-08002B2CF9AE}" pid="10" name="bjpmDocIH">
    <vt:lpwstr>zYQ4Zgx1H4HRbx8DlUxUA4HQBx7nR7Ss</vt:lpwstr>
  </property>
  <property fmtid="{D5CDD505-2E9C-101B-9397-08002B2CF9AE}" pid="11" name="s5636:Creator type=IP">
    <vt:lpwstr>10.60.68.86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